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F4" w:rsidRPr="00EA4158" w:rsidRDefault="001879F4" w:rsidP="001879F4">
      <w:pPr>
        <w:pStyle w:val="NormalWeb"/>
        <w:shd w:val="clear" w:color="auto" w:fill="EAEFF2"/>
        <w:spacing w:before="72" w:beforeAutospacing="0" w:after="192" w:afterAutospacing="0" w:line="360" w:lineRule="atLeast"/>
        <w:jc w:val="center"/>
        <w:rPr>
          <w:rFonts w:ascii="New" w:hAnsi="New"/>
          <w:color w:val="000000"/>
          <w:sz w:val="28"/>
          <w:szCs w:val="28"/>
          <w:lang w:val="es-AR"/>
        </w:rPr>
      </w:pPr>
      <w:r w:rsidRPr="00EA4158">
        <w:rPr>
          <w:rFonts w:ascii="Arial" w:hAnsi="Arial" w:cs="Arial"/>
          <w:b/>
          <w:bCs/>
          <w:color w:val="000000"/>
          <w:sz w:val="28"/>
          <w:szCs w:val="28"/>
          <w:u w:val="single"/>
          <w:lang w:val="es-AR"/>
        </w:rPr>
        <w:t xml:space="preserve">Beca doctoral </w:t>
      </w:r>
      <w:proofErr w:type="spellStart"/>
      <w:r w:rsidRPr="00EA4158">
        <w:rPr>
          <w:rFonts w:ascii="Arial" w:hAnsi="Arial" w:cs="Arial"/>
          <w:b/>
          <w:bCs/>
          <w:color w:val="000000"/>
          <w:sz w:val="28"/>
          <w:szCs w:val="28"/>
          <w:u w:val="single"/>
          <w:lang w:val="es-AR"/>
        </w:rPr>
        <w:t>ANPCyT</w:t>
      </w:r>
      <w:proofErr w:type="spellEnd"/>
    </w:p>
    <w:p w:rsidR="001879F4" w:rsidRPr="00EA4158" w:rsidRDefault="001879F4" w:rsidP="001879F4">
      <w:pPr>
        <w:pStyle w:val="yiv9263502349msonormal"/>
        <w:shd w:val="clear" w:color="auto" w:fill="EAEFF2"/>
        <w:spacing w:before="72" w:beforeAutospacing="0" w:after="192" w:afterAutospacing="0"/>
        <w:jc w:val="center"/>
        <w:rPr>
          <w:rFonts w:ascii="New" w:hAnsi="New"/>
          <w:color w:val="000000"/>
          <w:sz w:val="28"/>
          <w:szCs w:val="28"/>
          <w:lang w:val="es-AR"/>
        </w:rPr>
      </w:pPr>
      <w:r w:rsidRPr="00EA4158">
        <w:rPr>
          <w:rFonts w:ascii="Arial" w:hAnsi="Arial" w:cs="Arial"/>
          <w:color w:val="000000"/>
          <w:sz w:val="28"/>
          <w:szCs w:val="28"/>
          <w:lang w:val="es-AR"/>
        </w:rPr>
        <w:t> </w:t>
      </w:r>
    </w:p>
    <w:p w:rsidR="001879F4" w:rsidRPr="00EA4158" w:rsidRDefault="000C18DE" w:rsidP="001879F4">
      <w:pPr>
        <w:pStyle w:val="yiv9263502349default"/>
        <w:shd w:val="clear" w:color="auto" w:fill="EAEFF2"/>
        <w:spacing w:before="72" w:beforeAutospacing="0" w:after="192" w:afterAutospacing="0"/>
        <w:jc w:val="both"/>
        <w:rPr>
          <w:rFonts w:ascii="New" w:hAnsi="New"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Llamado a beca </w:t>
      </w:r>
      <w:bookmarkStart w:id="0" w:name="_GoBack"/>
      <w:bookmarkEnd w:id="0"/>
      <w:r w:rsidR="001879F4" w:rsidRPr="00EA4158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doctoral PICT 2019-00559</w:t>
      </w:r>
    </w:p>
    <w:p w:rsidR="001879F4" w:rsidRPr="00BC0720" w:rsidRDefault="001879F4" w:rsidP="001879F4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  <w:r w:rsidRPr="00BC0720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LUGAR DE TRABAJO:</w:t>
      </w:r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 Planta Piloto de Procesos industriales y microbiológicos (PROIMI-CONICET)</w:t>
      </w:r>
    </w:p>
    <w:p w:rsidR="001879F4" w:rsidRDefault="00EA4158" w:rsidP="001879F4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>I</w:t>
      </w:r>
      <w:r w:rsidRPr="00EA4158">
        <w:rPr>
          <w:rFonts w:ascii="Arial" w:hAnsi="Arial" w:cs="Arial"/>
          <w:b/>
          <w:color w:val="000000"/>
          <w:sz w:val="28"/>
          <w:szCs w:val="28"/>
          <w:lang w:val="es-AR"/>
        </w:rPr>
        <w:t>nicio:</w:t>
      </w:r>
      <w:r w:rsidR="003D7CEB">
        <w:rPr>
          <w:rFonts w:ascii="Arial" w:hAnsi="Arial" w:cs="Arial"/>
          <w:color w:val="000000"/>
          <w:sz w:val="28"/>
          <w:szCs w:val="28"/>
          <w:lang w:val="es-AR"/>
        </w:rPr>
        <w:t xml:space="preserve"> 1 de noviembre de 2021</w:t>
      </w:r>
    </w:p>
    <w:p w:rsidR="00E12B27" w:rsidRPr="00BC0720" w:rsidRDefault="00E12B27" w:rsidP="00E12B27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  <w:r w:rsidRPr="00EA4158">
        <w:rPr>
          <w:rFonts w:ascii="Arial" w:hAnsi="Arial" w:cs="Arial"/>
          <w:b/>
          <w:color w:val="000000"/>
          <w:sz w:val="28"/>
          <w:szCs w:val="28"/>
          <w:lang w:val="es-AR"/>
        </w:rPr>
        <w:t>Investigador Responsable:</w:t>
      </w:r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 Dr. Sergio Antonio </w:t>
      </w:r>
      <w:proofErr w:type="spellStart"/>
      <w:r w:rsidRPr="00BC0720">
        <w:rPr>
          <w:rFonts w:ascii="Arial" w:hAnsi="Arial" w:cs="Arial"/>
          <w:color w:val="000000"/>
          <w:sz w:val="28"/>
          <w:szCs w:val="28"/>
          <w:lang w:val="es-AR"/>
        </w:rPr>
        <w:t>Cuozzo</w:t>
      </w:r>
      <w:proofErr w:type="spellEnd"/>
    </w:p>
    <w:p w:rsidR="00E12B27" w:rsidRPr="00BC0720" w:rsidRDefault="00E12B27" w:rsidP="001879F4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</w:p>
    <w:p w:rsidR="001879F4" w:rsidRPr="00BC0720" w:rsidRDefault="001879F4" w:rsidP="001879F4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  <w:r w:rsidRPr="00EA4158">
        <w:rPr>
          <w:rFonts w:ascii="Arial" w:hAnsi="Arial" w:cs="Arial"/>
          <w:b/>
          <w:color w:val="000000"/>
          <w:sz w:val="28"/>
          <w:szCs w:val="28"/>
          <w:lang w:val="es-AR"/>
        </w:rPr>
        <w:t>Título del Proyecto:</w:t>
      </w:r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 Identificación de </w:t>
      </w:r>
      <w:proofErr w:type="spellStart"/>
      <w:r w:rsidRPr="00BC0720">
        <w:rPr>
          <w:rFonts w:ascii="Arial" w:hAnsi="Arial" w:cs="Arial"/>
          <w:color w:val="000000"/>
          <w:sz w:val="28"/>
          <w:szCs w:val="28"/>
          <w:lang w:val="es-AR"/>
        </w:rPr>
        <w:t>biopelículas</w:t>
      </w:r>
      <w:proofErr w:type="spellEnd"/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 en </w:t>
      </w:r>
      <w:proofErr w:type="spellStart"/>
      <w:r w:rsidRPr="007B755D">
        <w:rPr>
          <w:rFonts w:ascii="Arial" w:hAnsi="Arial" w:cs="Arial"/>
          <w:i/>
          <w:color w:val="000000"/>
          <w:sz w:val="28"/>
          <w:szCs w:val="28"/>
          <w:lang w:val="es-AR"/>
        </w:rPr>
        <w:t>Streptomyces</w:t>
      </w:r>
      <w:proofErr w:type="spellEnd"/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 autóctonos durante el proceso de </w:t>
      </w:r>
      <w:proofErr w:type="spellStart"/>
      <w:r w:rsidRPr="00BC0720">
        <w:rPr>
          <w:rFonts w:ascii="Arial" w:hAnsi="Arial" w:cs="Arial"/>
          <w:color w:val="000000"/>
          <w:sz w:val="28"/>
          <w:szCs w:val="28"/>
          <w:lang w:val="es-AR"/>
        </w:rPr>
        <w:t>biorremediación</w:t>
      </w:r>
      <w:proofErr w:type="spellEnd"/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 de plaguicidas </w:t>
      </w:r>
      <w:proofErr w:type="spellStart"/>
      <w:r w:rsidRPr="00BC0720">
        <w:rPr>
          <w:rFonts w:ascii="Arial" w:hAnsi="Arial" w:cs="Arial"/>
          <w:color w:val="000000"/>
          <w:sz w:val="28"/>
          <w:szCs w:val="28"/>
          <w:lang w:val="es-AR"/>
        </w:rPr>
        <w:t>organoclorados</w:t>
      </w:r>
      <w:proofErr w:type="spellEnd"/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. </w:t>
      </w:r>
    </w:p>
    <w:p w:rsidR="00BC0720" w:rsidRPr="00BC0720" w:rsidRDefault="00BC0720" w:rsidP="001879F4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</w:p>
    <w:p w:rsidR="00E12B27" w:rsidRDefault="00FC7410" w:rsidP="00FC7410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</w:pPr>
      <w:r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La información sobre la capacidad de las </w:t>
      </w:r>
      <w:proofErr w:type="spellStart"/>
      <w:r w:rsidRPr="00FC7410">
        <w:rPr>
          <w:rFonts w:ascii="Arial" w:hAnsi="Arial" w:cs="Arial"/>
          <w:color w:val="000000"/>
          <w:sz w:val="28"/>
          <w:szCs w:val="28"/>
          <w:lang w:val="es-AR"/>
        </w:rPr>
        <w:t>actinobacterias</w:t>
      </w:r>
      <w:proofErr w:type="spellEnd"/>
      <w:r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de remover </w:t>
      </w:r>
      <w:proofErr w:type="spellStart"/>
      <w:r w:rsidRPr="00FC7410">
        <w:rPr>
          <w:rFonts w:ascii="Arial" w:hAnsi="Arial" w:cs="Arial"/>
          <w:color w:val="000000"/>
          <w:sz w:val="28"/>
          <w:szCs w:val="28"/>
          <w:lang w:val="es-AR"/>
        </w:rPr>
        <w:t>xenobióticos</w:t>
      </w:r>
      <w:proofErr w:type="spellEnd"/>
      <w:r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de ambientes contaminados y como se sabe en la actualidad aun amplias zonas terrestres y acuáticas de la provincia de Tucumán están contaminada</w:t>
      </w:r>
      <w:r>
        <w:rPr>
          <w:rFonts w:ascii="Arial" w:hAnsi="Arial" w:cs="Arial"/>
          <w:color w:val="000000"/>
          <w:sz w:val="28"/>
          <w:szCs w:val="28"/>
          <w:lang w:val="es-AR"/>
        </w:rPr>
        <w:t>s con estos tóxicos</w:t>
      </w:r>
      <w:r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se hace necesario, remover, y degradar total o parcialmente plaguicidas en suelos y cuerpos de agua. En el marco de tecnologías de "remediación limpia" la contención de los </w:t>
      </w:r>
      <w:proofErr w:type="spellStart"/>
      <w:r w:rsidRPr="007B755D">
        <w:rPr>
          <w:rFonts w:ascii="Arial" w:hAnsi="Arial" w:cs="Arial"/>
          <w:i/>
          <w:color w:val="000000"/>
          <w:sz w:val="28"/>
          <w:szCs w:val="28"/>
          <w:lang w:val="es-AR"/>
        </w:rPr>
        <w:t>Streptomyces</w:t>
      </w:r>
      <w:proofErr w:type="spellEnd"/>
      <w:r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en </w:t>
      </w:r>
      <w:proofErr w:type="spellStart"/>
      <w:r w:rsidRPr="00FC7410">
        <w:rPr>
          <w:rFonts w:ascii="Arial" w:hAnsi="Arial" w:cs="Arial"/>
          <w:color w:val="000000"/>
          <w:sz w:val="28"/>
          <w:szCs w:val="28"/>
          <w:lang w:val="es-AR"/>
        </w:rPr>
        <w:t>biofilms</w:t>
      </w:r>
      <w:proofErr w:type="spellEnd"/>
      <w:r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le otorga protección y estabilidad lo que facilita la reutilización de las mismas, transformando el proceso más dinámico, favoreciendo su remoción y bajando los costos de los mismos.</w:t>
      </w:r>
      <w:r w:rsidR="001879F4" w:rsidRPr="00FC7410">
        <w:rPr>
          <w:rFonts w:ascii="Arial" w:hAnsi="Arial" w:cs="Arial"/>
          <w:color w:val="000000"/>
          <w:sz w:val="28"/>
          <w:szCs w:val="28"/>
          <w:lang w:val="es-AR"/>
        </w:rPr>
        <w:br/>
      </w:r>
    </w:p>
    <w:p w:rsidR="00E12B27" w:rsidRPr="00E12B27" w:rsidRDefault="00E12B27" w:rsidP="00FC741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AR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  <w:t>Objetivo G</w:t>
      </w:r>
      <w:r w:rsidRPr="00BC0720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  <w:t>eneral: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  <w:t xml:space="preserve"> </w:t>
      </w:r>
      <w:r w:rsidRPr="00E12B27">
        <w:rPr>
          <w:rFonts w:ascii="Arial" w:hAnsi="Arial" w:cs="Arial"/>
          <w:color w:val="222222"/>
          <w:sz w:val="28"/>
          <w:szCs w:val="28"/>
          <w:shd w:val="clear" w:color="auto" w:fill="FFFFFF"/>
          <w:lang w:val="es-AR"/>
        </w:rPr>
        <w:t xml:space="preserve">Identificar y aislar </w:t>
      </w:r>
      <w:proofErr w:type="spellStart"/>
      <w:r w:rsidRPr="00E12B27">
        <w:rPr>
          <w:rFonts w:ascii="Arial" w:hAnsi="Arial" w:cs="Arial"/>
          <w:color w:val="222222"/>
          <w:sz w:val="28"/>
          <w:szCs w:val="28"/>
          <w:shd w:val="clear" w:color="auto" w:fill="FFFFFF"/>
          <w:lang w:val="es-AR"/>
        </w:rPr>
        <w:t>biopelículas</w:t>
      </w:r>
      <w:proofErr w:type="spellEnd"/>
      <w:r w:rsidRPr="00E12B27">
        <w:rPr>
          <w:rFonts w:ascii="Arial" w:hAnsi="Arial" w:cs="Arial"/>
          <w:color w:val="222222"/>
          <w:sz w:val="28"/>
          <w:szCs w:val="28"/>
          <w:shd w:val="clear" w:color="auto" w:fill="FFFFFF"/>
          <w:lang w:val="es-AR"/>
        </w:rPr>
        <w:t xml:space="preserve"> con propiedades biotecnológicas</w:t>
      </w:r>
    </w:p>
    <w:p w:rsidR="00FC7410" w:rsidRDefault="00EA4158" w:rsidP="00FC7410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  <w:t xml:space="preserve">Objetivo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  <w:t>E</w:t>
      </w:r>
      <w:r w:rsidRPr="00BC0720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  <w:t>specificos</w:t>
      </w:r>
      <w:proofErr w:type="spellEnd"/>
      <w:r w:rsidRPr="00BC0720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  <w:t>:</w:t>
      </w:r>
      <w:r w:rsidR="00FC7410" w:rsidRPr="00FC7410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AR"/>
        </w:rPr>
        <w:t xml:space="preserve"> </w:t>
      </w:r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1- Selección </w:t>
      </w:r>
      <w:proofErr w:type="gram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de 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Actinobacterias</w:t>
      </w:r>
      <w:proofErr w:type="spellEnd"/>
      <w:proofErr w:type="gram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productoras de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biopelículas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 con capacidad de degradación de plaguicidas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organoclorados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. 2- Determinación de la capacidad de formar </w:t>
      </w:r>
      <w:proofErr w:type="spellStart"/>
      <w:proofErr w:type="gram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biopelículas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 de</w:t>
      </w:r>
      <w:proofErr w:type="gram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cepas que registren mayores  tasas de degradación de plaguicidas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organoclorados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. 3-Estudio y caracterización de la </w:t>
      </w:r>
      <w:proofErr w:type="gram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estructura  de</w:t>
      </w:r>
      <w:proofErr w:type="gram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los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exopolisacarido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en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biopelículas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 formadas por  cepas de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actinobacterias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con mayor capacidad de degradación de plaguicidas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organoclorados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. 4- Aislamiento y caracterización de los genes involucrados en la formación de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biopelículas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  <w:proofErr w:type="gram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de 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actinobacterias</w:t>
      </w:r>
      <w:proofErr w:type="spellEnd"/>
      <w:proofErr w:type="gram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seleccionadas por la mayor capacidad para la degradación de plaguicidas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organoclorados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. 5- Estudio de los procesos de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biorremediación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de plaguicidas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organoclorados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, por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biopelículas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de </w:t>
      </w:r>
      <w:proofErr w:type="spellStart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>actinobacerias</w:t>
      </w:r>
      <w:proofErr w:type="spellEnd"/>
      <w:r w:rsidR="00FC7410" w:rsidRPr="00FC7410">
        <w:rPr>
          <w:rFonts w:ascii="Arial" w:hAnsi="Arial" w:cs="Arial"/>
          <w:color w:val="000000"/>
          <w:sz w:val="28"/>
          <w:szCs w:val="28"/>
          <w:lang w:val="es-AR"/>
        </w:rPr>
        <w:t xml:space="preserve"> soportadas en reactores discontinuos de biomasa retenida móvil (MBBR)</w:t>
      </w:r>
    </w:p>
    <w:p w:rsidR="001879F4" w:rsidRPr="00BC0720" w:rsidRDefault="001879F4" w:rsidP="006F2D20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  <w:r w:rsidRPr="00BC0720">
        <w:rPr>
          <w:rFonts w:ascii="Arial" w:hAnsi="Arial" w:cs="Arial"/>
          <w:b/>
          <w:color w:val="222222"/>
          <w:sz w:val="28"/>
          <w:szCs w:val="28"/>
          <w:lang w:val="es-AR"/>
        </w:rPr>
        <w:br/>
      </w:r>
      <w:r w:rsidRPr="00BC0720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Requisitos del becario: </w:t>
      </w:r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Título en áreas relacionadas con ciencias </w:t>
      </w:r>
      <w:r w:rsidRPr="00BC0720">
        <w:rPr>
          <w:rFonts w:ascii="Arial" w:hAnsi="Arial" w:cs="Arial"/>
          <w:color w:val="000000"/>
          <w:sz w:val="28"/>
          <w:szCs w:val="28"/>
          <w:lang w:val="es-AR"/>
        </w:rPr>
        <w:lastRenderedPageBreak/>
        <w:t>biológicas o afines</w:t>
      </w:r>
      <w:r w:rsidR="00BC0720"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 Graduados/as recientes de Bioquímica, Lic. en Biotecnología, </w:t>
      </w:r>
      <w:r w:rsidR="00F8115E">
        <w:rPr>
          <w:rFonts w:ascii="Arial" w:hAnsi="Arial" w:cs="Arial"/>
          <w:color w:val="000000"/>
          <w:sz w:val="28"/>
          <w:szCs w:val="28"/>
          <w:lang w:val="es-AR"/>
        </w:rPr>
        <w:t>buen manejo de inglés y</w:t>
      </w:r>
      <w:r w:rsidR="00BC0720"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 con compromiso de realizar doctorado en Ciencias Biológicas. Dedicación exclusiva, compatible con un cargo docente simple</w:t>
      </w:r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. Se requiere experiencia en microbiología, y preferentemente en </w:t>
      </w:r>
      <w:proofErr w:type="spellStart"/>
      <w:r w:rsidRPr="00BC0720">
        <w:rPr>
          <w:rFonts w:ascii="Arial" w:hAnsi="Arial" w:cs="Arial"/>
          <w:color w:val="000000"/>
          <w:sz w:val="28"/>
          <w:szCs w:val="28"/>
          <w:lang w:val="es-AR"/>
        </w:rPr>
        <w:t>metabolómica</w:t>
      </w:r>
      <w:proofErr w:type="spellEnd"/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, técnicas de biología molecular y análisis </w:t>
      </w:r>
      <w:proofErr w:type="spellStart"/>
      <w:r w:rsidRPr="00BC0720">
        <w:rPr>
          <w:rFonts w:ascii="Arial" w:hAnsi="Arial" w:cs="Arial"/>
          <w:color w:val="000000"/>
          <w:sz w:val="28"/>
          <w:szCs w:val="28"/>
          <w:lang w:val="es-AR"/>
        </w:rPr>
        <w:t>bioinformático</w:t>
      </w:r>
      <w:proofErr w:type="spellEnd"/>
      <w:r w:rsidR="00F8115E">
        <w:rPr>
          <w:rFonts w:ascii="Arial" w:hAnsi="Arial" w:cs="Arial"/>
          <w:color w:val="000000"/>
          <w:sz w:val="28"/>
          <w:szCs w:val="28"/>
          <w:lang w:val="es-AR"/>
        </w:rPr>
        <w:t>.</w:t>
      </w:r>
    </w:p>
    <w:p w:rsidR="00BC0720" w:rsidRPr="00BC0720" w:rsidRDefault="00BC0720">
      <w:pPr>
        <w:rPr>
          <w:rFonts w:ascii="Arial" w:hAnsi="Arial" w:cs="Arial"/>
          <w:color w:val="000000"/>
          <w:sz w:val="28"/>
          <w:szCs w:val="28"/>
          <w:lang w:val="es-AR"/>
        </w:rPr>
      </w:pPr>
    </w:p>
    <w:p w:rsidR="00BC0720" w:rsidRPr="00BC0720" w:rsidRDefault="00BC0720" w:rsidP="00BC0720">
      <w:pPr>
        <w:pStyle w:val="yiv9263502349default"/>
        <w:shd w:val="clear" w:color="auto" w:fill="EAEFF2"/>
        <w:spacing w:before="72" w:beforeAutospacing="0" w:after="192" w:afterAutospacing="0"/>
        <w:jc w:val="both"/>
        <w:rPr>
          <w:rFonts w:ascii="New" w:hAnsi="New"/>
          <w:color w:val="000000"/>
          <w:sz w:val="28"/>
          <w:szCs w:val="28"/>
          <w:lang w:val="es-AR"/>
        </w:rPr>
      </w:pPr>
      <w:r w:rsidRPr="00BC0720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Cierre de convocatoria: </w:t>
      </w:r>
      <w:r w:rsidR="00A8279A">
        <w:rPr>
          <w:rFonts w:ascii="Arial" w:hAnsi="Arial" w:cs="Arial"/>
          <w:color w:val="000000"/>
          <w:sz w:val="28"/>
          <w:szCs w:val="28"/>
          <w:lang w:val="es-AR"/>
        </w:rPr>
        <w:t>30/08</w:t>
      </w:r>
      <w:r w:rsidRPr="00BC0720">
        <w:rPr>
          <w:rFonts w:ascii="Arial" w:hAnsi="Arial" w:cs="Arial"/>
          <w:color w:val="000000"/>
          <w:sz w:val="28"/>
          <w:szCs w:val="28"/>
          <w:lang w:val="es-AR"/>
        </w:rPr>
        <w:t xml:space="preserve"> /2021</w:t>
      </w:r>
    </w:p>
    <w:p w:rsidR="00BC0720" w:rsidRPr="00BC0720" w:rsidRDefault="00BC0720" w:rsidP="00BC0720">
      <w:pPr>
        <w:pStyle w:val="yiv9263502349default"/>
        <w:shd w:val="clear" w:color="auto" w:fill="EAEFF2"/>
        <w:spacing w:before="72" w:beforeAutospacing="0" w:after="192" w:afterAutospacing="0"/>
        <w:jc w:val="both"/>
        <w:rPr>
          <w:rFonts w:ascii="New" w:hAnsi="New"/>
          <w:color w:val="000000"/>
          <w:sz w:val="28"/>
          <w:szCs w:val="28"/>
          <w:lang w:val="es-AR"/>
        </w:rPr>
      </w:pPr>
      <w:r w:rsidRPr="00BC0720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Inicio</w:t>
      </w:r>
      <w:r w:rsidR="00A8279A">
        <w:rPr>
          <w:rFonts w:ascii="Arial" w:hAnsi="Arial" w:cs="Arial"/>
          <w:color w:val="000000"/>
          <w:sz w:val="28"/>
          <w:szCs w:val="28"/>
          <w:lang w:val="es-AR"/>
        </w:rPr>
        <w:t>: 01/11/2021</w:t>
      </w:r>
      <w:r w:rsidRPr="00BC0720">
        <w:rPr>
          <w:rFonts w:ascii="Arial" w:hAnsi="Arial" w:cs="Arial"/>
          <w:color w:val="000000"/>
          <w:sz w:val="28"/>
          <w:szCs w:val="28"/>
          <w:lang w:val="es-AR"/>
        </w:rPr>
        <w:t>. Duración 3 años</w:t>
      </w:r>
    </w:p>
    <w:p w:rsidR="00BC0720" w:rsidRPr="0083180F" w:rsidRDefault="00BC0720" w:rsidP="00BC0720">
      <w:pPr>
        <w:pStyle w:val="yiv9263502349msonormal"/>
        <w:shd w:val="clear" w:color="auto" w:fill="EAEFF2"/>
        <w:spacing w:before="72" w:beforeAutospacing="0" w:after="192" w:afterAutospacing="0"/>
        <w:jc w:val="both"/>
        <w:rPr>
          <w:rFonts w:ascii="New" w:hAnsi="New"/>
          <w:b/>
          <w:color w:val="000000"/>
          <w:sz w:val="28"/>
          <w:szCs w:val="28"/>
          <w:lang w:val="es-AR"/>
        </w:rPr>
      </w:pPr>
      <w:r w:rsidRPr="0083180F">
        <w:rPr>
          <w:rFonts w:ascii="Arial" w:hAnsi="Arial" w:cs="Arial"/>
          <w:b/>
          <w:color w:val="000000"/>
          <w:sz w:val="28"/>
          <w:szCs w:val="28"/>
          <w:lang w:val="es-AR"/>
        </w:rPr>
        <w:t>La presentación deberá incluir:</w:t>
      </w:r>
    </w:p>
    <w:p w:rsidR="00BC0720" w:rsidRPr="00BC0720" w:rsidRDefault="00BC0720" w:rsidP="00BC0720">
      <w:pPr>
        <w:pStyle w:val="yiv9263502349msonormal"/>
        <w:shd w:val="clear" w:color="auto" w:fill="EAEFF2"/>
        <w:spacing w:before="72" w:beforeAutospacing="0" w:after="192" w:afterAutospacing="0"/>
        <w:jc w:val="both"/>
        <w:rPr>
          <w:rFonts w:ascii="New" w:hAnsi="New"/>
          <w:color w:val="000000"/>
          <w:sz w:val="28"/>
          <w:szCs w:val="28"/>
          <w:lang w:val="es-AR"/>
        </w:rPr>
      </w:pPr>
      <w:r w:rsidRPr="00BC0720">
        <w:rPr>
          <w:rFonts w:ascii="Arial" w:hAnsi="Arial" w:cs="Arial"/>
          <w:color w:val="000000"/>
          <w:sz w:val="28"/>
          <w:szCs w:val="28"/>
          <w:lang w:val="es-AR"/>
        </w:rPr>
        <w:t>a) CV del postulante,</w:t>
      </w:r>
    </w:p>
    <w:p w:rsidR="00BC0720" w:rsidRPr="00BC0720" w:rsidRDefault="00FE2D02" w:rsidP="00BC0720">
      <w:pPr>
        <w:pStyle w:val="yiv9263502349msonormal"/>
        <w:shd w:val="clear" w:color="auto" w:fill="EAEFF2"/>
        <w:spacing w:before="72" w:beforeAutospacing="0" w:after="192" w:afterAutospacing="0"/>
        <w:jc w:val="both"/>
        <w:rPr>
          <w:rFonts w:ascii="New" w:hAnsi="New"/>
          <w:color w:val="000000"/>
          <w:sz w:val="28"/>
          <w:szCs w:val="28"/>
          <w:lang w:val="es-AR"/>
        </w:rPr>
      </w:pPr>
      <w:r>
        <w:rPr>
          <w:rFonts w:ascii="Arial" w:hAnsi="Arial" w:cs="Arial"/>
          <w:color w:val="000000"/>
          <w:sz w:val="28"/>
          <w:szCs w:val="28"/>
          <w:lang w:val="es-AR"/>
        </w:rPr>
        <w:t>b) C</w:t>
      </w:r>
      <w:r w:rsidR="00BC0720" w:rsidRPr="00BC0720">
        <w:rPr>
          <w:rFonts w:ascii="Arial" w:hAnsi="Arial" w:cs="Arial"/>
          <w:color w:val="000000"/>
          <w:sz w:val="28"/>
          <w:szCs w:val="28"/>
          <w:lang w:val="es-AR"/>
        </w:rPr>
        <w:t>arta de interés detallando las motivaciones y experiencia en investigación </w:t>
      </w:r>
    </w:p>
    <w:p w:rsidR="00BC0720" w:rsidRPr="00BC0720" w:rsidRDefault="00FE2D02" w:rsidP="00BC0720">
      <w:pPr>
        <w:pStyle w:val="yiv9263502349msonormal"/>
        <w:shd w:val="clear" w:color="auto" w:fill="EAEFF2"/>
        <w:spacing w:before="72" w:beforeAutospacing="0" w:after="192" w:afterAutospacing="0"/>
        <w:jc w:val="both"/>
        <w:rPr>
          <w:rFonts w:ascii="New" w:hAnsi="New"/>
          <w:color w:val="000000"/>
          <w:sz w:val="28"/>
          <w:szCs w:val="28"/>
          <w:lang w:val="es-AR"/>
        </w:rPr>
      </w:pPr>
      <w:r>
        <w:rPr>
          <w:rFonts w:ascii="Arial" w:hAnsi="Arial" w:cs="Arial"/>
          <w:color w:val="000000"/>
          <w:sz w:val="28"/>
          <w:szCs w:val="28"/>
          <w:lang w:val="es-AR"/>
        </w:rPr>
        <w:t>c) L</w:t>
      </w:r>
      <w:r w:rsidR="00BC0720" w:rsidRPr="00BC0720">
        <w:rPr>
          <w:rFonts w:ascii="Arial" w:hAnsi="Arial" w:cs="Arial"/>
          <w:color w:val="000000"/>
          <w:sz w:val="28"/>
          <w:szCs w:val="28"/>
          <w:lang w:val="es-AR"/>
        </w:rPr>
        <w:t>os nombres dos personas de referencia con información de contacto.</w:t>
      </w:r>
    </w:p>
    <w:p w:rsidR="00BC0720" w:rsidRPr="00BC0720" w:rsidRDefault="00BC0720" w:rsidP="00BC0720">
      <w:pPr>
        <w:pStyle w:val="yiv9263502349default"/>
        <w:shd w:val="clear" w:color="auto" w:fill="EAEFF2"/>
        <w:spacing w:before="72" w:beforeAutospacing="0" w:after="192" w:afterAutospacing="0"/>
        <w:jc w:val="both"/>
        <w:rPr>
          <w:rFonts w:ascii="New" w:hAnsi="New"/>
          <w:color w:val="000000"/>
          <w:sz w:val="28"/>
          <w:szCs w:val="28"/>
          <w:lang w:val="es-AR"/>
        </w:rPr>
      </w:pPr>
      <w:r w:rsidRPr="00BC0720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 Enviar a: </w:t>
      </w:r>
      <w:r w:rsidRPr="00BC0720">
        <w:rPr>
          <w:rFonts w:ascii="Arial" w:hAnsi="Arial" w:cs="Arial"/>
          <w:color w:val="000000"/>
          <w:sz w:val="28"/>
          <w:szCs w:val="28"/>
          <w:lang w:val="es-AR"/>
        </w:rPr>
        <w:t>scuozzo@conicet.gov.ar/sergio.cuozzo@gmail.com</w:t>
      </w:r>
    </w:p>
    <w:p w:rsidR="00BC0720" w:rsidRPr="00BC0720" w:rsidRDefault="00BC0720">
      <w:pPr>
        <w:rPr>
          <w:sz w:val="28"/>
          <w:szCs w:val="28"/>
        </w:rPr>
      </w:pPr>
    </w:p>
    <w:sectPr w:rsidR="00BC0720" w:rsidRPr="00BC0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F4"/>
    <w:rsid w:val="000C18DE"/>
    <w:rsid w:val="001879F4"/>
    <w:rsid w:val="003D7CEB"/>
    <w:rsid w:val="004727D0"/>
    <w:rsid w:val="006330FB"/>
    <w:rsid w:val="006F2D20"/>
    <w:rsid w:val="007B755D"/>
    <w:rsid w:val="0083180F"/>
    <w:rsid w:val="00A8279A"/>
    <w:rsid w:val="00BC0720"/>
    <w:rsid w:val="00E12B27"/>
    <w:rsid w:val="00EA4158"/>
    <w:rsid w:val="00F67C96"/>
    <w:rsid w:val="00F8115E"/>
    <w:rsid w:val="00FC7410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C88"/>
  <w15:chartTrackingRefBased/>
  <w15:docId w15:val="{85F98701-2537-4027-B46C-158E0A73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9F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yiv9263502349msonormal">
    <w:name w:val="yiv9263502349msonormal"/>
    <w:basedOn w:val="Normal"/>
    <w:rsid w:val="001879F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yiv9263502349default">
    <w:name w:val="yiv9263502349default"/>
    <w:basedOn w:val="Normal"/>
    <w:rsid w:val="001879F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8</cp:revision>
  <dcterms:created xsi:type="dcterms:W3CDTF">2021-04-21T12:11:00Z</dcterms:created>
  <dcterms:modified xsi:type="dcterms:W3CDTF">2021-08-09T11:27:00Z</dcterms:modified>
</cp:coreProperties>
</file>