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00E" w:rsidRDefault="001D200E">
      <w:pPr>
        <w:spacing w:after="0" w:line="276" w:lineRule="auto"/>
        <w:ind w:left="0" w:firstLine="0"/>
      </w:pPr>
    </w:p>
    <w:p w:rsidR="001D200E" w:rsidRDefault="00136A89">
      <w:pPr>
        <w:spacing w:after="87" w:line="240" w:lineRule="auto"/>
        <w:ind w:left="0" w:firstLine="0"/>
        <w:jc w:val="left"/>
      </w:pPr>
      <w:r w:rsidRPr="00136A89">
        <w:rPr>
          <w:b/>
          <w:color w:val="434343"/>
          <w:sz w:val="26"/>
        </w:rPr>
        <w:drawing>
          <wp:inline distT="0" distB="0" distL="0" distR="0" wp14:anchorId="710085C2" wp14:editId="0EA88199">
            <wp:extent cx="5756910" cy="1914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1914525"/>
                    </a:xfrm>
                    <a:prstGeom prst="rect">
                      <a:avLst/>
                    </a:prstGeom>
                  </pic:spPr>
                </pic:pic>
              </a:graphicData>
            </a:graphic>
          </wp:inline>
        </w:drawing>
      </w:r>
      <w:r w:rsidR="00130CDB">
        <w:rPr>
          <w:b/>
          <w:color w:val="434343"/>
          <w:sz w:val="26"/>
        </w:rPr>
        <w:t xml:space="preserve"> </w:t>
      </w:r>
    </w:p>
    <w:p w:rsidR="001D200E" w:rsidRDefault="00130CDB">
      <w:pPr>
        <w:spacing w:after="87" w:line="240" w:lineRule="auto"/>
        <w:ind w:left="0" w:firstLine="0"/>
        <w:jc w:val="left"/>
      </w:pPr>
      <w:r>
        <w:rPr>
          <w:b/>
          <w:color w:val="434343"/>
          <w:sz w:val="26"/>
        </w:rPr>
        <w:t xml:space="preserve"> </w:t>
      </w:r>
    </w:p>
    <w:p w:rsidR="001D200E" w:rsidRDefault="00130CDB">
      <w:pPr>
        <w:spacing w:after="87" w:line="240" w:lineRule="auto"/>
        <w:ind w:left="0" w:firstLine="0"/>
        <w:jc w:val="left"/>
      </w:pPr>
      <w:r>
        <w:rPr>
          <w:b/>
          <w:color w:val="434343"/>
          <w:sz w:val="26"/>
        </w:rPr>
        <w:t xml:space="preserve"> </w:t>
      </w:r>
      <w:r>
        <w:rPr>
          <w:b/>
          <w:color w:val="434343"/>
          <w:sz w:val="26"/>
        </w:rPr>
        <w:t xml:space="preserve"> </w:t>
      </w:r>
    </w:p>
    <w:p w:rsidR="001D200E" w:rsidRDefault="00130CDB">
      <w:pPr>
        <w:spacing w:after="87" w:line="240" w:lineRule="auto"/>
        <w:ind w:left="0" w:firstLine="0"/>
        <w:jc w:val="left"/>
      </w:pPr>
      <w:r>
        <w:rPr>
          <w:b/>
          <w:color w:val="434343"/>
          <w:sz w:val="26"/>
        </w:rPr>
        <w:t xml:space="preserve"> </w:t>
      </w:r>
    </w:p>
    <w:p w:rsidR="001D200E" w:rsidRDefault="00130CDB">
      <w:pPr>
        <w:spacing w:after="87" w:line="240" w:lineRule="auto"/>
        <w:ind w:left="0" w:firstLine="0"/>
        <w:jc w:val="left"/>
      </w:pPr>
      <w:r>
        <w:rPr>
          <w:b/>
          <w:color w:val="434343"/>
          <w:sz w:val="26"/>
        </w:rPr>
        <w:t xml:space="preserve"> </w:t>
      </w:r>
    </w:p>
    <w:p w:rsidR="001D200E" w:rsidRDefault="00130CDB">
      <w:pPr>
        <w:spacing w:after="87" w:line="240" w:lineRule="auto"/>
        <w:ind w:left="0" w:firstLine="0"/>
        <w:jc w:val="left"/>
      </w:pPr>
      <w:r>
        <w:rPr>
          <w:b/>
          <w:color w:val="434343"/>
          <w:sz w:val="26"/>
        </w:rPr>
        <w:t xml:space="preserve"> </w:t>
      </w:r>
    </w:p>
    <w:p w:rsidR="001D200E" w:rsidRDefault="00130CDB">
      <w:pPr>
        <w:spacing w:after="216" w:line="240" w:lineRule="auto"/>
        <w:ind w:left="0" w:firstLine="0"/>
        <w:jc w:val="left"/>
      </w:pPr>
      <w:r>
        <w:rPr>
          <w:b/>
          <w:color w:val="434343"/>
          <w:sz w:val="26"/>
        </w:rPr>
        <w:t xml:space="preserve"> </w:t>
      </w:r>
    </w:p>
    <w:p w:rsidR="001D200E" w:rsidRDefault="00130CDB">
      <w:pPr>
        <w:pBdr>
          <w:top w:val="single" w:sz="8" w:space="0" w:color="000000"/>
          <w:left w:val="single" w:sz="8" w:space="0" w:color="000000"/>
          <w:bottom w:val="single" w:sz="8" w:space="0" w:color="000000"/>
          <w:right w:val="single" w:sz="8" w:space="0" w:color="000000"/>
        </w:pBdr>
        <w:spacing w:after="51" w:line="237" w:lineRule="auto"/>
        <w:ind w:left="100" w:right="15"/>
      </w:pPr>
      <w:r>
        <w:rPr>
          <w:color w:val="434343"/>
          <w:sz w:val="30"/>
        </w:rPr>
        <w:t xml:space="preserve">Este documento y su contenido han sido elaborados por la </w:t>
      </w:r>
    </w:p>
    <w:p w:rsidR="001D200E" w:rsidRDefault="00130CDB">
      <w:pPr>
        <w:pBdr>
          <w:top w:val="single" w:sz="8" w:space="0" w:color="000000"/>
          <w:left w:val="single" w:sz="8" w:space="0" w:color="000000"/>
          <w:bottom w:val="single" w:sz="8" w:space="0" w:color="000000"/>
          <w:right w:val="single" w:sz="8" w:space="0" w:color="000000"/>
        </w:pBdr>
        <w:spacing w:after="251" w:line="237" w:lineRule="auto"/>
        <w:ind w:left="100" w:right="15"/>
      </w:pPr>
      <w:r>
        <w:rPr>
          <w:color w:val="434343"/>
          <w:sz w:val="30"/>
        </w:rPr>
        <w:t xml:space="preserve">Secretaría de Estado de Relaciones Internacionales y Empresariales de la Provincia de Tucumán. </w:t>
      </w:r>
    </w:p>
    <w:p w:rsidR="001D200E" w:rsidRDefault="00130CDB">
      <w:pPr>
        <w:pBdr>
          <w:top w:val="single" w:sz="8" w:space="0" w:color="000000"/>
          <w:left w:val="single" w:sz="8" w:space="0" w:color="000000"/>
          <w:bottom w:val="single" w:sz="8" w:space="0" w:color="000000"/>
          <w:right w:val="single" w:sz="8" w:space="0" w:color="000000"/>
        </w:pBdr>
        <w:spacing w:after="251" w:line="237" w:lineRule="auto"/>
        <w:ind w:left="100" w:right="15"/>
      </w:pPr>
      <w:r>
        <w:rPr>
          <w:color w:val="434343"/>
          <w:sz w:val="30"/>
        </w:rPr>
        <w:t xml:space="preserve">Valoramos su interés en el contenido.  </w:t>
      </w:r>
    </w:p>
    <w:p w:rsidR="001D200E" w:rsidRDefault="00130CDB">
      <w:pPr>
        <w:pBdr>
          <w:top w:val="single" w:sz="8" w:space="0" w:color="000000"/>
          <w:left w:val="single" w:sz="8" w:space="0" w:color="000000"/>
          <w:bottom w:val="single" w:sz="8" w:space="0" w:color="000000"/>
          <w:right w:val="single" w:sz="8" w:space="0" w:color="000000"/>
        </w:pBdr>
        <w:spacing w:after="251" w:line="237" w:lineRule="auto"/>
        <w:ind w:left="100" w:right="15"/>
      </w:pPr>
      <w:r>
        <w:rPr>
          <w:color w:val="434343"/>
          <w:sz w:val="30"/>
        </w:rPr>
        <w:t xml:space="preserve">Se permite su reproducción o distribución sin modificaciones </w:t>
      </w:r>
      <w:proofErr w:type="gramStart"/>
      <w:r>
        <w:rPr>
          <w:color w:val="434343"/>
          <w:sz w:val="30"/>
        </w:rPr>
        <w:t>únicamente</w:t>
      </w:r>
      <w:proofErr w:type="gramEnd"/>
      <w:r>
        <w:rPr>
          <w:color w:val="434343"/>
          <w:sz w:val="30"/>
        </w:rPr>
        <w:t xml:space="preserve"> con fines académicos o informativos, siempre y cuando se cite de manera completa y adecuada la fuente. No está permitido extraer información parcial de este material para su difusión. </w:t>
      </w:r>
      <w:r>
        <w:rPr>
          <w:color w:val="434343"/>
          <w:sz w:val="30"/>
          <w:u w:val="single" w:color="434343"/>
        </w:rPr>
        <w:t>Esta política asegura la integridad de la información</w:t>
      </w:r>
      <w:r>
        <w:rPr>
          <w:color w:val="434343"/>
          <w:sz w:val="30"/>
        </w:rPr>
        <w:t xml:space="preserve"> y el reconocimiento adecuado de nuestro trabajo.  </w:t>
      </w:r>
    </w:p>
    <w:p w:rsidR="001D200E" w:rsidRDefault="00130CDB">
      <w:pPr>
        <w:pBdr>
          <w:top w:val="single" w:sz="8" w:space="0" w:color="000000"/>
          <w:left w:val="single" w:sz="8" w:space="0" w:color="000000"/>
          <w:bottom w:val="single" w:sz="8" w:space="0" w:color="000000"/>
          <w:right w:val="single" w:sz="8" w:space="0" w:color="000000"/>
        </w:pBdr>
        <w:spacing w:after="251" w:line="240" w:lineRule="auto"/>
        <w:ind w:left="90" w:right="15" w:firstLine="0"/>
        <w:jc w:val="left"/>
      </w:pPr>
      <w:r>
        <w:rPr>
          <w:color w:val="434343"/>
          <w:sz w:val="30"/>
        </w:rPr>
        <w:t xml:space="preserve"> </w:t>
      </w:r>
    </w:p>
    <w:p w:rsidR="001D200E" w:rsidRDefault="00130CDB">
      <w:pPr>
        <w:pBdr>
          <w:top w:val="single" w:sz="8" w:space="0" w:color="000000"/>
          <w:left w:val="single" w:sz="8" w:space="0" w:color="000000"/>
          <w:bottom w:val="single" w:sz="8" w:space="0" w:color="000000"/>
          <w:right w:val="single" w:sz="8" w:space="0" w:color="000000"/>
        </w:pBdr>
        <w:spacing w:after="51" w:line="240" w:lineRule="auto"/>
        <w:ind w:left="90" w:right="15" w:firstLine="0"/>
        <w:jc w:val="left"/>
      </w:pPr>
      <w:r>
        <w:rPr>
          <w:color w:val="434343"/>
          <w:sz w:val="30"/>
        </w:rPr>
        <w:t xml:space="preserve"> </w:t>
      </w:r>
    </w:p>
    <w:p w:rsidR="001D200E" w:rsidRDefault="00130CDB">
      <w:pPr>
        <w:pBdr>
          <w:top w:val="single" w:sz="8" w:space="0" w:color="000000"/>
          <w:left w:val="single" w:sz="8" w:space="0" w:color="000000"/>
          <w:bottom w:val="single" w:sz="8" w:space="0" w:color="000000"/>
          <w:right w:val="single" w:sz="8" w:space="0" w:color="000000"/>
        </w:pBdr>
        <w:spacing w:after="163" w:line="237" w:lineRule="auto"/>
        <w:ind w:left="100" w:right="15"/>
      </w:pPr>
      <w:r>
        <w:rPr>
          <w:color w:val="434343"/>
          <w:sz w:val="30"/>
        </w:rPr>
        <w:t xml:space="preserve">Al postularse a alguna de las convocatorias mencionadas en este documento, es importante que nos envíen un breve correo a </w:t>
      </w:r>
      <w:r>
        <w:rPr>
          <w:b/>
          <w:color w:val="434343"/>
          <w:sz w:val="30"/>
        </w:rPr>
        <w:t>dpyoserie@gmail.com</w:t>
      </w:r>
      <w:r>
        <w:rPr>
          <w:color w:val="434343"/>
          <w:sz w:val="30"/>
        </w:rPr>
        <w:t xml:space="preserve">. Esto nos permitirá registrar el interés de su institución y notificar oficialmente a las embajadas cuando sea necesario. Agradecemos su colaboración.  </w:t>
      </w:r>
      <w:r>
        <w:rPr>
          <w:b/>
          <w:color w:val="434343"/>
          <w:sz w:val="30"/>
        </w:rPr>
        <w:t xml:space="preserve"> </w:t>
      </w:r>
    </w:p>
    <w:p w:rsidR="001D200E" w:rsidRDefault="00130CDB">
      <w:pPr>
        <w:spacing w:after="87" w:line="240" w:lineRule="auto"/>
        <w:ind w:left="0" w:firstLine="0"/>
        <w:jc w:val="left"/>
      </w:pPr>
      <w:r>
        <w:rPr>
          <w:b/>
          <w:color w:val="434343"/>
          <w:sz w:val="26"/>
        </w:rPr>
        <w:t xml:space="preserve"> </w:t>
      </w:r>
    </w:p>
    <w:p w:rsidR="001D200E" w:rsidRDefault="00130CDB">
      <w:pPr>
        <w:spacing w:after="0" w:line="240" w:lineRule="auto"/>
        <w:ind w:left="2325" w:firstLine="0"/>
        <w:jc w:val="left"/>
      </w:pPr>
      <w:r>
        <w:rPr>
          <w:b/>
          <w:color w:val="434343"/>
          <w:sz w:val="26"/>
        </w:rPr>
        <w:t xml:space="preserve"> </w:t>
      </w:r>
    </w:p>
    <w:p w:rsidR="00136A89" w:rsidRDefault="00136A89">
      <w:pPr>
        <w:spacing w:after="156" w:line="240" w:lineRule="auto"/>
        <w:ind w:left="0" w:firstLine="0"/>
        <w:jc w:val="left"/>
        <w:rPr>
          <w:sz w:val="36"/>
        </w:rPr>
      </w:pPr>
    </w:p>
    <w:p w:rsidR="00136A89" w:rsidRDefault="00136A89">
      <w:pPr>
        <w:spacing w:after="156" w:line="240" w:lineRule="auto"/>
        <w:ind w:left="0" w:firstLine="0"/>
        <w:jc w:val="left"/>
        <w:rPr>
          <w:sz w:val="36"/>
        </w:rPr>
      </w:pPr>
    </w:p>
    <w:p w:rsidR="001D200E" w:rsidRDefault="00130CDB">
      <w:pPr>
        <w:spacing w:after="156" w:line="240" w:lineRule="auto"/>
        <w:ind w:left="0" w:firstLine="0"/>
        <w:jc w:val="left"/>
      </w:pPr>
      <w:r>
        <w:rPr>
          <w:sz w:val="36"/>
        </w:rPr>
        <w:t xml:space="preserve">ÍNDICE </w:t>
      </w:r>
    </w:p>
    <w:p w:rsidR="001D200E" w:rsidRDefault="00130CDB">
      <w:pPr>
        <w:spacing w:after="132" w:line="240" w:lineRule="auto"/>
        <w:ind w:left="0" w:firstLine="0"/>
        <w:jc w:val="left"/>
      </w:pPr>
      <w:r>
        <w:t xml:space="preserve"> </w:t>
      </w:r>
    </w:p>
    <w:p w:rsidR="001D200E" w:rsidRDefault="00130CDB">
      <w:pPr>
        <w:spacing w:after="94" w:line="240" w:lineRule="auto"/>
        <w:jc w:val="left"/>
      </w:pPr>
      <w:r>
        <w:rPr>
          <w:b/>
          <w:color w:val="20124D"/>
          <w:u w:val="single" w:color="20124D"/>
        </w:rPr>
        <w:t>FONDOS PARA PROYECTOS................................................................................................4</w:t>
      </w:r>
      <w:r>
        <w:rPr>
          <w:b/>
        </w:rPr>
        <w:t xml:space="preserve"> </w:t>
      </w:r>
    </w:p>
    <w:p w:rsidR="001D200E" w:rsidRDefault="00130CDB">
      <w:pPr>
        <w:ind w:left="370"/>
      </w:pPr>
      <w:r>
        <w:t xml:space="preserve">Fondo para organizaciones nacientes: Desafíos del Premio D..........................................6 </w:t>
      </w:r>
    </w:p>
    <w:p w:rsidR="001D200E" w:rsidRDefault="00130CDB">
      <w:pPr>
        <w:spacing w:line="246" w:lineRule="auto"/>
        <w:ind w:left="730"/>
      </w:pPr>
      <w:r>
        <w:rPr>
          <w:b/>
        </w:rPr>
        <w:t>Cierre: 23/11/2025........................................................................................................6</w:t>
      </w:r>
      <w:r>
        <w:t xml:space="preserve"> </w:t>
      </w:r>
    </w:p>
    <w:p w:rsidR="001D200E" w:rsidRDefault="00130CDB">
      <w:pPr>
        <w:ind w:left="370"/>
      </w:pPr>
      <w:r>
        <w:t xml:space="preserve">Aceleradora de Democracia Climática................................................................................7 </w:t>
      </w:r>
    </w:p>
    <w:p w:rsidR="001D200E" w:rsidRDefault="00130CDB">
      <w:pPr>
        <w:spacing w:line="246" w:lineRule="auto"/>
        <w:ind w:left="730"/>
      </w:pPr>
      <w:r>
        <w:rPr>
          <w:b/>
        </w:rPr>
        <w:t>Cierre: 30/11</w:t>
      </w:r>
      <w:r>
        <w:rPr>
          <w:b/>
        </w:rPr>
        <w:t xml:space="preserve">/2025........................................................................................................7 </w:t>
      </w:r>
    </w:p>
    <w:p w:rsidR="001D200E" w:rsidRDefault="00130CDB">
      <w:pPr>
        <w:ind w:left="370"/>
      </w:pPr>
      <w:r>
        <w:t>Desafío de Nutrientes de Bajo Costo – Fondo para la aceleración del desarrollo de ingredientes y productos nutricionales materno-infantiles de b</w:t>
      </w:r>
      <w:r>
        <w:t xml:space="preserve">ajo costo............................9 </w:t>
      </w:r>
    </w:p>
    <w:p w:rsidR="001D200E" w:rsidRDefault="00130CDB">
      <w:pPr>
        <w:spacing w:line="246" w:lineRule="auto"/>
        <w:ind w:left="730"/>
      </w:pPr>
      <w:r>
        <w:rPr>
          <w:b/>
        </w:rPr>
        <w:t xml:space="preserve">Cierre: 16/12/2025........................................................................................................9 </w:t>
      </w:r>
    </w:p>
    <w:p w:rsidR="001D200E" w:rsidRDefault="00130CDB">
      <w:pPr>
        <w:ind w:left="370"/>
      </w:pPr>
      <w:r>
        <w:t xml:space="preserve">Acelerar la innovación en formulaciones vaginales en apoyo de la salud de la mujer.......9 </w:t>
      </w:r>
    </w:p>
    <w:p w:rsidR="001D200E" w:rsidRDefault="00130CDB">
      <w:pPr>
        <w:spacing w:line="246" w:lineRule="auto"/>
        <w:ind w:left="730"/>
      </w:pPr>
      <w:r>
        <w:rPr>
          <w:b/>
        </w:rPr>
        <w:t xml:space="preserve">Cierre: 16/12/2025......................................................................................................10 </w:t>
      </w:r>
    </w:p>
    <w:p w:rsidR="001D200E" w:rsidRDefault="00130CDB">
      <w:pPr>
        <w:ind w:left="370"/>
      </w:pPr>
      <w:r>
        <w:t xml:space="preserve">Fondo para la Innovación en el Desarrollo....................................................................... 11 </w:t>
      </w:r>
    </w:p>
    <w:p w:rsidR="001D200E" w:rsidRDefault="00130CDB">
      <w:pPr>
        <w:spacing w:line="246" w:lineRule="auto"/>
        <w:ind w:left="730"/>
      </w:pPr>
      <w:r>
        <w:rPr>
          <w:b/>
        </w:rPr>
        <w:t>Cierre: 31/12/</w:t>
      </w:r>
      <w:r>
        <w:rPr>
          <w:b/>
        </w:rPr>
        <w:t xml:space="preserve">2025......................................................................................................11 </w:t>
      </w:r>
    </w:p>
    <w:p w:rsidR="001D200E" w:rsidRDefault="00130CDB">
      <w:pPr>
        <w:ind w:left="370"/>
      </w:pPr>
      <w:r>
        <w:t xml:space="preserve">Subvenciones del Fondo Ríos Libres............................................................................... 12 </w:t>
      </w:r>
    </w:p>
    <w:p w:rsidR="001D200E" w:rsidRDefault="00130CDB">
      <w:pPr>
        <w:spacing w:line="246" w:lineRule="auto"/>
        <w:ind w:left="730"/>
      </w:pPr>
      <w:r>
        <w:rPr>
          <w:b/>
        </w:rPr>
        <w:t>Cierre: 10/01/2026..........</w:t>
      </w:r>
      <w:r>
        <w:rPr>
          <w:b/>
        </w:rPr>
        <w:t xml:space="preserve">............................................................................................12 </w:t>
      </w:r>
    </w:p>
    <w:p w:rsidR="001D200E" w:rsidRDefault="00130CDB">
      <w:pPr>
        <w:ind w:left="370"/>
      </w:pPr>
      <w:r>
        <w:t xml:space="preserve">Subvención de la Fundación PADI................................................................................... 13 </w:t>
      </w:r>
    </w:p>
    <w:p w:rsidR="001D200E" w:rsidRDefault="00130CDB">
      <w:pPr>
        <w:spacing w:line="246" w:lineRule="auto"/>
        <w:ind w:left="730"/>
      </w:pPr>
      <w:r>
        <w:rPr>
          <w:b/>
        </w:rPr>
        <w:t>Cierre: 15/01/2026.......................</w:t>
      </w:r>
      <w:r>
        <w:rPr>
          <w:b/>
        </w:rPr>
        <w:t xml:space="preserve">...............................................................................13 </w:t>
      </w:r>
    </w:p>
    <w:p w:rsidR="001D200E" w:rsidRDefault="00130CDB">
      <w:pPr>
        <w:ind w:left="370"/>
      </w:pPr>
      <w:r>
        <w:t xml:space="preserve">Subvención del Fondo Conmemorativo Peter </w:t>
      </w:r>
      <w:proofErr w:type="spellStart"/>
      <w:r>
        <w:t>Rittenhouse</w:t>
      </w:r>
      <w:proofErr w:type="spellEnd"/>
      <w:r>
        <w:t xml:space="preserve"> Kellogg.................................14 </w:t>
      </w:r>
    </w:p>
    <w:p w:rsidR="001D200E" w:rsidRDefault="00130CDB">
      <w:pPr>
        <w:spacing w:line="246" w:lineRule="auto"/>
        <w:ind w:left="730"/>
      </w:pPr>
      <w:r>
        <w:rPr>
          <w:b/>
        </w:rPr>
        <w:t>Cierre: 1/03/2026...........................................................</w:t>
      </w:r>
      <w:r>
        <w:rPr>
          <w:b/>
        </w:rPr>
        <w:t xml:space="preserve">.............................................14 </w:t>
      </w:r>
    </w:p>
    <w:p w:rsidR="001D200E" w:rsidRDefault="00130CDB">
      <w:pPr>
        <w:ind w:left="370"/>
      </w:pPr>
      <w:r>
        <w:t xml:space="preserve">Convocatoria 2026 "Cooperación e innovación para aumentar la productividad, </w:t>
      </w:r>
    </w:p>
    <w:p w:rsidR="001D200E" w:rsidRDefault="00130CDB">
      <w:pPr>
        <w:ind w:left="370"/>
      </w:pPr>
      <w:proofErr w:type="gramStart"/>
      <w:r>
        <w:t>rentabilidad</w:t>
      </w:r>
      <w:proofErr w:type="gramEnd"/>
      <w:r>
        <w:t xml:space="preserve"> y competitividad con menor huella ambiental de los sistemas </w:t>
      </w:r>
    </w:p>
    <w:p w:rsidR="001D200E" w:rsidRDefault="00130CDB">
      <w:pPr>
        <w:ind w:left="370"/>
      </w:pPr>
      <w:proofErr w:type="gramStart"/>
      <w:r>
        <w:t>agroalimentarios</w:t>
      </w:r>
      <w:proofErr w:type="gramEnd"/>
      <w:r>
        <w:t xml:space="preserve"> en América Latina y el Caribe."........</w:t>
      </w:r>
      <w:r>
        <w:t xml:space="preserve">.....................................................15 </w:t>
      </w:r>
    </w:p>
    <w:p w:rsidR="001D200E" w:rsidRDefault="00130CDB">
      <w:pPr>
        <w:spacing w:line="246" w:lineRule="auto"/>
        <w:ind w:left="730"/>
      </w:pPr>
      <w:r>
        <w:rPr>
          <w:b/>
        </w:rPr>
        <w:t xml:space="preserve">Cierre: 30/03/2026......................................................................................................15 </w:t>
      </w:r>
    </w:p>
    <w:p w:rsidR="001D200E" w:rsidRDefault="00130CDB">
      <w:pPr>
        <w:ind w:left="370"/>
      </w:pPr>
      <w:r>
        <w:t xml:space="preserve">28ª Convocatoria de </w:t>
      </w:r>
      <w:proofErr w:type="gramStart"/>
      <w:r>
        <w:t>propuestas :Agricultores</w:t>
      </w:r>
      <w:proofErr w:type="gramEnd"/>
      <w:r>
        <w:t xml:space="preserve"> Prósperos, Ecosistemas </w:t>
      </w:r>
      <w:proofErr w:type="spellStart"/>
      <w:r>
        <w:t>Resilientes</w:t>
      </w:r>
      <w:proofErr w:type="spellEnd"/>
      <w:r>
        <w:t xml:space="preserve">, </w:t>
      </w:r>
    </w:p>
    <w:p w:rsidR="001D200E" w:rsidRDefault="00130CDB">
      <w:pPr>
        <w:ind w:left="370"/>
      </w:pPr>
      <w:r>
        <w:t xml:space="preserve">Comunidades Empoderadas............................................................................................ 16 </w:t>
      </w:r>
    </w:p>
    <w:p w:rsidR="001D200E" w:rsidRDefault="00130CDB">
      <w:pPr>
        <w:spacing w:line="246" w:lineRule="auto"/>
        <w:ind w:left="730"/>
      </w:pPr>
      <w:r>
        <w:rPr>
          <w:b/>
        </w:rPr>
        <w:t>Cierre: 01/04/2026....................................</w:t>
      </w:r>
      <w:r>
        <w:rPr>
          <w:b/>
        </w:rPr>
        <w:t xml:space="preserve">..................................................................16 </w:t>
      </w:r>
    </w:p>
    <w:p w:rsidR="001D200E" w:rsidRDefault="00130CDB">
      <w:pPr>
        <w:ind w:left="370"/>
      </w:pPr>
      <w:r>
        <w:t>Convocatoria a proyectos de Cooperación Triangular del Fondo Cooperación Alemana....</w:t>
      </w:r>
    </w:p>
    <w:p w:rsidR="001D200E" w:rsidRDefault="00130CDB">
      <w:pPr>
        <w:ind w:left="370"/>
      </w:pPr>
      <w:r>
        <w:t xml:space="preserve">17 </w:t>
      </w:r>
    </w:p>
    <w:p w:rsidR="001D200E" w:rsidRDefault="00130CDB">
      <w:pPr>
        <w:spacing w:line="246" w:lineRule="auto"/>
        <w:ind w:left="730"/>
      </w:pPr>
      <w:r>
        <w:rPr>
          <w:b/>
        </w:rPr>
        <w:t>Cierre: 30/04/2026...............................................................................</w:t>
      </w:r>
      <w:r>
        <w:rPr>
          <w:b/>
        </w:rPr>
        <w:t xml:space="preserve">.......................17 </w:t>
      </w:r>
    </w:p>
    <w:p w:rsidR="001D200E" w:rsidRDefault="00130CDB">
      <w:pPr>
        <w:spacing w:after="94" w:line="240" w:lineRule="auto"/>
        <w:jc w:val="left"/>
      </w:pPr>
      <w:r>
        <w:rPr>
          <w:b/>
          <w:color w:val="20124D"/>
          <w:u w:val="single" w:color="20124D"/>
        </w:rPr>
        <w:t>PROGRAMAS DE FINANCIAMIENTO..................................................................................18</w:t>
      </w:r>
      <w:r>
        <w:rPr>
          <w:b/>
        </w:rPr>
        <w:t xml:space="preserve"> </w:t>
      </w:r>
    </w:p>
    <w:p w:rsidR="001D200E" w:rsidRDefault="00130CDB">
      <w:pPr>
        <w:spacing w:after="94" w:line="240" w:lineRule="auto"/>
        <w:jc w:val="left"/>
      </w:pPr>
      <w:r>
        <w:rPr>
          <w:b/>
          <w:color w:val="674EA7"/>
        </w:rPr>
        <w:t>Comunidad...........................................................................................................</w:t>
      </w:r>
      <w:r>
        <w:rPr>
          <w:b/>
          <w:color w:val="674EA7"/>
        </w:rPr>
        <w:t>.................19</w:t>
      </w:r>
      <w:r>
        <w:rPr>
          <w:b/>
        </w:rPr>
        <w:t xml:space="preserve"> </w:t>
      </w:r>
    </w:p>
    <w:p w:rsidR="001D200E" w:rsidRDefault="00130CDB">
      <w:pPr>
        <w:ind w:left="370"/>
      </w:pPr>
      <w:r>
        <w:t xml:space="preserve">Convocatoria a micro fondos de </w:t>
      </w:r>
      <w:proofErr w:type="spellStart"/>
      <w:r>
        <w:t>The</w:t>
      </w:r>
      <w:proofErr w:type="spellEnd"/>
      <w:r>
        <w:t xml:space="preserve"> </w:t>
      </w:r>
      <w:proofErr w:type="spellStart"/>
      <w:r>
        <w:t>pollination</w:t>
      </w:r>
      <w:proofErr w:type="spellEnd"/>
      <w:r>
        <w:t xml:space="preserve"> </w:t>
      </w:r>
      <w:proofErr w:type="spellStart"/>
      <w:r>
        <w:t>project</w:t>
      </w:r>
      <w:proofErr w:type="spellEnd"/>
      <w:r>
        <w:t xml:space="preserve">...................................................19 </w:t>
      </w:r>
    </w:p>
    <w:p w:rsidR="001D200E" w:rsidRDefault="00130CDB">
      <w:pPr>
        <w:spacing w:line="246" w:lineRule="auto"/>
        <w:ind w:left="730"/>
      </w:pPr>
      <w:r>
        <w:rPr>
          <w:b/>
        </w:rPr>
        <w:t>Abierta todo el año....................................................................................................19</w:t>
      </w:r>
      <w:r>
        <w:t xml:space="preserve"> </w:t>
      </w:r>
    </w:p>
    <w:p w:rsidR="001D200E" w:rsidRDefault="00130CDB">
      <w:pPr>
        <w:spacing w:after="94" w:line="240" w:lineRule="auto"/>
        <w:jc w:val="left"/>
      </w:pPr>
      <w:r>
        <w:rPr>
          <w:b/>
          <w:color w:val="674EA7"/>
        </w:rPr>
        <w:t>Inn</w:t>
      </w:r>
      <w:r>
        <w:rPr>
          <w:b/>
          <w:color w:val="674EA7"/>
        </w:rPr>
        <w:t>ovación e Investigación..................................................................................................20</w:t>
      </w:r>
      <w:r>
        <w:rPr>
          <w:b/>
        </w:rPr>
        <w:t xml:space="preserve"> </w:t>
      </w:r>
    </w:p>
    <w:p w:rsidR="001D200E" w:rsidRDefault="00130CDB">
      <w:pPr>
        <w:ind w:left="370"/>
      </w:pPr>
      <w:r>
        <w:t xml:space="preserve">Apoyo al desarrollo de mejores alimentos, medicinas naturales y prácticas curativas. </w:t>
      </w:r>
    </w:p>
    <w:p w:rsidR="001D200E" w:rsidRDefault="00130CDB">
      <w:pPr>
        <w:ind w:left="370"/>
      </w:pPr>
      <w:r>
        <w:t>Investigación en salud preventiva............</w:t>
      </w:r>
      <w:r>
        <w:t xml:space="preserve">.........................................................................20 </w:t>
      </w:r>
    </w:p>
    <w:p w:rsidR="001D200E" w:rsidRDefault="00130CDB">
      <w:pPr>
        <w:spacing w:line="246" w:lineRule="auto"/>
        <w:ind w:left="730"/>
      </w:pPr>
      <w:r>
        <w:rPr>
          <w:b/>
        </w:rPr>
        <w:lastRenderedPageBreak/>
        <w:t>Cierre: 20/05 de cada año.........................................................................................20</w:t>
      </w:r>
      <w:r>
        <w:t xml:space="preserve"> </w:t>
      </w:r>
    </w:p>
    <w:p w:rsidR="001D200E" w:rsidRDefault="00130CDB">
      <w:pPr>
        <w:ind w:left="370"/>
      </w:pPr>
      <w:r>
        <w:t xml:space="preserve">Fondo de Transformación de Productos Básicos Agrícolas (ACT) </w:t>
      </w:r>
      <w:r>
        <w:t xml:space="preserve">del </w:t>
      </w:r>
      <w:proofErr w:type="spellStart"/>
      <w:r>
        <w:t>Common</w:t>
      </w:r>
      <w:proofErr w:type="spellEnd"/>
      <w:r>
        <w:t xml:space="preserve"> </w:t>
      </w:r>
      <w:proofErr w:type="spellStart"/>
      <w:r>
        <w:t>Fund</w:t>
      </w:r>
      <w:proofErr w:type="spellEnd"/>
      <w:r>
        <w:t xml:space="preserve"> </w:t>
      </w:r>
      <w:proofErr w:type="spellStart"/>
      <w:r>
        <w:t>for</w:t>
      </w:r>
      <w:proofErr w:type="spellEnd"/>
      <w:r>
        <w:t xml:space="preserve"> </w:t>
      </w:r>
      <w:proofErr w:type="spellStart"/>
      <w:r>
        <w:t>Commodities</w:t>
      </w:r>
      <w:proofErr w:type="spellEnd"/>
      <w:r>
        <w:t xml:space="preserve"> (CFC). Situar a  las pymes en el centro de la transformación de la </w:t>
      </w:r>
    </w:p>
    <w:p w:rsidR="001D200E" w:rsidRDefault="00130CDB">
      <w:pPr>
        <w:ind w:left="370"/>
      </w:pPr>
      <w:proofErr w:type="gramStart"/>
      <w:r>
        <w:t>agricultura</w:t>
      </w:r>
      <w:proofErr w:type="gramEnd"/>
      <w:r>
        <w:t xml:space="preserve"> mundial............................................................................................................22 </w:t>
      </w:r>
    </w:p>
    <w:p w:rsidR="001D200E" w:rsidRDefault="00130CDB">
      <w:pPr>
        <w:spacing w:line="246" w:lineRule="auto"/>
        <w:ind w:left="360" w:firstLine="360"/>
      </w:pPr>
      <w:r>
        <w:rPr>
          <w:b/>
        </w:rPr>
        <w:t>Abierto todo el año......</w:t>
      </w:r>
      <w:r>
        <w:rPr>
          <w:b/>
        </w:rPr>
        <w:t>............................................................................................. 22</w:t>
      </w:r>
      <w:r>
        <w:t xml:space="preserve">  Subvenciones de Impacto de </w:t>
      </w:r>
      <w:proofErr w:type="spellStart"/>
      <w:r>
        <w:t>The</w:t>
      </w:r>
      <w:proofErr w:type="spellEnd"/>
      <w:r>
        <w:t xml:space="preserve"> </w:t>
      </w:r>
      <w:proofErr w:type="spellStart"/>
      <w:r>
        <w:t>Explorers</w:t>
      </w:r>
      <w:proofErr w:type="spellEnd"/>
      <w:r>
        <w:t xml:space="preserve"> Club............................................................23 </w:t>
      </w:r>
    </w:p>
    <w:p w:rsidR="001D200E" w:rsidRDefault="00130CDB">
      <w:pPr>
        <w:spacing w:line="246" w:lineRule="auto"/>
        <w:ind w:left="730"/>
      </w:pPr>
      <w:r>
        <w:rPr>
          <w:b/>
        </w:rPr>
        <w:t xml:space="preserve">Abierto todo el año................................................................................................... 23 </w:t>
      </w:r>
    </w:p>
    <w:p w:rsidR="001D200E" w:rsidRDefault="00130CDB">
      <w:pPr>
        <w:spacing w:line="246" w:lineRule="auto"/>
      </w:pPr>
      <w:r>
        <w:rPr>
          <w:b/>
        </w:rPr>
        <w:t xml:space="preserve">Género y Diversidad.............................................................................................................24 </w:t>
      </w:r>
    </w:p>
    <w:p w:rsidR="001D200E" w:rsidRDefault="00130CDB">
      <w:pPr>
        <w:ind w:left="370"/>
      </w:pPr>
      <w:r>
        <w:t>S</w:t>
      </w:r>
      <w:r>
        <w:t xml:space="preserve">ubvención para la igualdad de género: Apoyo al periodismo independiente sobre temas </w:t>
      </w:r>
    </w:p>
    <w:p w:rsidR="001D200E" w:rsidRDefault="00130CDB">
      <w:pPr>
        <w:ind w:left="370"/>
      </w:pPr>
      <w:proofErr w:type="gramStart"/>
      <w:r>
        <w:t>de</w:t>
      </w:r>
      <w:proofErr w:type="gramEnd"/>
      <w:r>
        <w:t xml:space="preserve"> empoderamiento de mujeres y niñas...........................................................................24 </w:t>
      </w:r>
    </w:p>
    <w:p w:rsidR="001D200E" w:rsidRDefault="00130CDB">
      <w:pPr>
        <w:spacing w:line="246" w:lineRule="auto"/>
        <w:ind w:left="730"/>
      </w:pPr>
      <w:r>
        <w:rPr>
          <w:b/>
        </w:rPr>
        <w:t>Se aceptan proyectos todo el año........................</w:t>
      </w:r>
      <w:r>
        <w:rPr>
          <w:b/>
        </w:rPr>
        <w:t>...................................................24</w:t>
      </w:r>
      <w:r>
        <w:t xml:space="preserve"> </w:t>
      </w:r>
    </w:p>
    <w:p w:rsidR="001D200E" w:rsidRDefault="00130CDB">
      <w:pPr>
        <w:ind w:left="370"/>
      </w:pPr>
      <w:r>
        <w:t xml:space="preserve">Apoyos económicos de Respuesta Rápida: Empoderamiento y Sostenibilidad para </w:t>
      </w:r>
    </w:p>
    <w:p w:rsidR="001D200E" w:rsidRDefault="00130CDB">
      <w:pPr>
        <w:ind w:left="370"/>
      </w:pPr>
      <w:r>
        <w:t xml:space="preserve">Mujeres, Defensoras </w:t>
      </w:r>
      <w:proofErr w:type="spellStart"/>
      <w:r>
        <w:t>Trans</w:t>
      </w:r>
      <w:proofErr w:type="spellEnd"/>
      <w:r>
        <w:t xml:space="preserve"> y No Binarias........................................................................ 26 </w:t>
      </w:r>
    </w:p>
    <w:p w:rsidR="001D200E" w:rsidRDefault="00130CDB">
      <w:pPr>
        <w:spacing w:line="246" w:lineRule="auto"/>
        <w:ind w:left="730"/>
      </w:pPr>
      <w:r>
        <w:rPr>
          <w:b/>
        </w:rPr>
        <w:t>Abierta todo el año....................................................................................................26</w:t>
      </w:r>
      <w:r>
        <w:t xml:space="preserve"> </w:t>
      </w:r>
    </w:p>
    <w:p w:rsidR="001D200E" w:rsidRDefault="00130CDB">
      <w:pPr>
        <w:ind w:left="370"/>
      </w:pPr>
      <w:r>
        <w:t xml:space="preserve">Subvención para el desarrollo comunitario de la Fundación Interamericana. Proyectos de </w:t>
      </w:r>
    </w:p>
    <w:p w:rsidR="001D200E" w:rsidRDefault="00130CDB">
      <w:pPr>
        <w:ind w:left="370"/>
      </w:pPr>
      <w:proofErr w:type="gramStart"/>
      <w:r>
        <w:t>solución</w:t>
      </w:r>
      <w:proofErr w:type="gramEnd"/>
      <w:r>
        <w:t xml:space="preserve"> innovadora para desafíos del desarro</w:t>
      </w:r>
      <w:r>
        <w:t xml:space="preserve">llo local.................................................... 27 </w:t>
      </w:r>
    </w:p>
    <w:p w:rsidR="001D200E" w:rsidRDefault="00130CDB">
      <w:pPr>
        <w:spacing w:line="246" w:lineRule="auto"/>
        <w:ind w:left="730"/>
      </w:pPr>
      <w:r>
        <w:rPr>
          <w:b/>
        </w:rPr>
        <w:t>Abierta todo el año....................................................................................................27</w:t>
      </w:r>
      <w:r>
        <w:t xml:space="preserve"> </w:t>
      </w:r>
    </w:p>
    <w:p w:rsidR="001D200E" w:rsidRDefault="00130CDB">
      <w:pPr>
        <w:ind w:left="370"/>
      </w:pPr>
      <w:r>
        <w:t>Proyectos Comunitarios de seguridad humana en Argentina. Gobierno d</w:t>
      </w:r>
      <w:r>
        <w:t xml:space="preserve">e Japón..........29 </w:t>
      </w:r>
    </w:p>
    <w:p w:rsidR="001D200E" w:rsidRDefault="00130CDB">
      <w:pPr>
        <w:spacing w:line="246" w:lineRule="auto"/>
        <w:ind w:left="730"/>
      </w:pPr>
      <w:r>
        <w:rPr>
          <w:b/>
        </w:rPr>
        <w:t>Abierto todo el año................................................................................................... 29</w:t>
      </w:r>
      <w:r>
        <w:t xml:space="preserve"> </w:t>
      </w:r>
    </w:p>
    <w:p w:rsidR="001D200E" w:rsidRDefault="00130CDB">
      <w:pPr>
        <w:ind w:left="370"/>
      </w:pPr>
      <w:proofErr w:type="spellStart"/>
      <w:r>
        <w:t>The</w:t>
      </w:r>
      <w:proofErr w:type="spellEnd"/>
      <w:r>
        <w:t xml:space="preserve"> </w:t>
      </w:r>
      <w:proofErr w:type="spellStart"/>
      <w:r>
        <w:t>Catalyst</w:t>
      </w:r>
      <w:proofErr w:type="spellEnd"/>
      <w:r>
        <w:t xml:space="preserve"> </w:t>
      </w:r>
      <w:proofErr w:type="spellStart"/>
      <w:r>
        <w:t>Fund</w:t>
      </w:r>
      <w:proofErr w:type="spellEnd"/>
      <w:r>
        <w:t xml:space="preserve">. Financiamiento para proyectos sociales innovadores.......................31 </w:t>
      </w:r>
    </w:p>
    <w:p w:rsidR="001D200E" w:rsidRDefault="00130CDB">
      <w:pPr>
        <w:spacing w:line="246" w:lineRule="auto"/>
        <w:ind w:left="730"/>
      </w:pPr>
      <w:r>
        <w:rPr>
          <w:b/>
        </w:rPr>
        <w:t xml:space="preserve">Abierta todo el </w:t>
      </w:r>
      <w:r>
        <w:rPr>
          <w:b/>
        </w:rPr>
        <w:t>año....................................................................................................31</w:t>
      </w:r>
      <w:r>
        <w:t xml:space="preserve"> </w:t>
      </w:r>
    </w:p>
    <w:p w:rsidR="001D200E" w:rsidRDefault="00130CDB">
      <w:pPr>
        <w:ind w:left="370"/>
      </w:pPr>
      <w:r>
        <w:t xml:space="preserve">Fondo de Innovación Global.............................................................................................33 </w:t>
      </w:r>
    </w:p>
    <w:p w:rsidR="001D200E" w:rsidRDefault="00130CDB">
      <w:pPr>
        <w:spacing w:line="246" w:lineRule="auto"/>
        <w:ind w:left="730"/>
      </w:pPr>
      <w:r>
        <w:rPr>
          <w:b/>
        </w:rPr>
        <w:t>Abierta todo el año.......</w:t>
      </w:r>
      <w:r>
        <w:rPr>
          <w:b/>
        </w:rPr>
        <w:t>.............................................................................................33</w:t>
      </w:r>
      <w:r>
        <w:t xml:space="preserve"> </w:t>
      </w:r>
    </w:p>
    <w:p w:rsidR="001D200E" w:rsidRDefault="00130CDB">
      <w:pPr>
        <w:spacing w:after="94" w:line="240" w:lineRule="auto"/>
        <w:jc w:val="left"/>
      </w:pPr>
      <w:r>
        <w:rPr>
          <w:b/>
          <w:color w:val="674EA7"/>
        </w:rPr>
        <w:t>Medio Ambiente....................................................................................................................34</w:t>
      </w:r>
      <w:r>
        <w:rPr>
          <w:b/>
        </w:rPr>
        <w:t xml:space="preserve"> </w:t>
      </w:r>
    </w:p>
    <w:p w:rsidR="001D200E" w:rsidRDefault="00130CDB">
      <w:pPr>
        <w:ind w:left="370"/>
      </w:pPr>
      <w:r>
        <w:t>Fondo de urgencia para ac</w:t>
      </w:r>
      <w:r>
        <w:t xml:space="preserve">tivistas y organizaciones medioambientales..........................34 </w:t>
      </w:r>
    </w:p>
    <w:p w:rsidR="001D200E" w:rsidRDefault="00130CDB">
      <w:pPr>
        <w:spacing w:line="246" w:lineRule="auto"/>
        <w:ind w:left="730"/>
      </w:pPr>
      <w:r>
        <w:rPr>
          <w:b/>
        </w:rPr>
        <w:t>Abierta todo el año....................................................................................................34</w:t>
      </w:r>
      <w:r>
        <w:t xml:space="preserve"> </w:t>
      </w:r>
    </w:p>
    <w:p w:rsidR="001D200E" w:rsidRDefault="00130CDB">
      <w:pPr>
        <w:ind w:left="370"/>
      </w:pPr>
      <w:r>
        <w:t>Convocatoria de Proyectos en Países en Desarrollo del Fondo O</w:t>
      </w:r>
      <w:r>
        <w:t>PEC (</w:t>
      </w:r>
      <w:proofErr w:type="spellStart"/>
      <w:r>
        <w:t>Organization</w:t>
      </w:r>
      <w:proofErr w:type="spellEnd"/>
      <w:r>
        <w:t xml:space="preserve"> of </w:t>
      </w:r>
      <w:proofErr w:type="spellStart"/>
      <w:r>
        <w:t>the</w:t>
      </w:r>
      <w:proofErr w:type="spellEnd"/>
      <w:r>
        <w:t xml:space="preserve"> </w:t>
      </w:r>
      <w:proofErr w:type="spellStart"/>
      <w:r>
        <w:t>Petroleum</w:t>
      </w:r>
      <w:proofErr w:type="spellEnd"/>
      <w:r>
        <w:t xml:space="preserve"> </w:t>
      </w:r>
      <w:proofErr w:type="spellStart"/>
      <w:r>
        <w:t>Exporting</w:t>
      </w:r>
      <w:proofErr w:type="spellEnd"/>
      <w:r>
        <w:t xml:space="preserve"> </w:t>
      </w:r>
      <w:proofErr w:type="spellStart"/>
      <w:r>
        <w:t>Countries</w:t>
      </w:r>
      <w:proofErr w:type="spellEnd"/>
      <w:r>
        <w:t xml:space="preserve">). Financiamiento para proyectos para satisfacer </w:t>
      </w:r>
    </w:p>
    <w:p w:rsidR="001D200E" w:rsidRDefault="00130CDB">
      <w:pPr>
        <w:ind w:left="370"/>
      </w:pPr>
      <w:proofErr w:type="gramStart"/>
      <w:r>
        <w:t>necesidades</w:t>
      </w:r>
      <w:proofErr w:type="gramEnd"/>
      <w:r>
        <w:t xml:space="preserve"> básicas de la sociedad................................................................................ 34 </w:t>
      </w:r>
    </w:p>
    <w:p w:rsidR="001D200E" w:rsidRDefault="00130CDB">
      <w:pPr>
        <w:spacing w:line="246" w:lineRule="auto"/>
        <w:ind w:left="730"/>
      </w:pPr>
      <w:r>
        <w:rPr>
          <w:b/>
        </w:rPr>
        <w:t>Abierta todo el año..............</w:t>
      </w:r>
      <w:r>
        <w:rPr>
          <w:b/>
        </w:rPr>
        <w:t>......................................................................................35</w:t>
      </w:r>
      <w:r>
        <w:t xml:space="preserve"> </w:t>
      </w:r>
    </w:p>
    <w:p w:rsidR="001D200E" w:rsidRDefault="00130CDB">
      <w:pPr>
        <w:ind w:left="370"/>
      </w:pPr>
      <w:r>
        <w:t xml:space="preserve">Programa para la compra de tierras: conservación de la biodiversidad mediante la </w:t>
      </w:r>
    </w:p>
    <w:p w:rsidR="001D200E" w:rsidRDefault="00130CDB">
      <w:pPr>
        <w:ind w:left="370"/>
      </w:pPr>
      <w:proofErr w:type="gramStart"/>
      <w:r>
        <w:t>adquisición</w:t>
      </w:r>
      <w:proofErr w:type="gramEnd"/>
      <w:r>
        <w:t xml:space="preserve"> de terrenos.............................................................</w:t>
      </w:r>
      <w:r>
        <w:t xml:space="preserve">........................................37 </w:t>
      </w:r>
    </w:p>
    <w:p w:rsidR="001D200E" w:rsidRDefault="00130CDB">
      <w:pPr>
        <w:spacing w:line="246" w:lineRule="auto"/>
        <w:ind w:left="730"/>
      </w:pPr>
      <w:r>
        <w:rPr>
          <w:b/>
        </w:rPr>
        <w:t>Apertura: 01/01 cada año......................................................................................... 37</w:t>
      </w:r>
      <w:r>
        <w:t xml:space="preserve"> </w:t>
      </w:r>
    </w:p>
    <w:p w:rsidR="001D200E" w:rsidRDefault="00130CDB">
      <w:pPr>
        <w:ind w:left="370"/>
      </w:pPr>
      <w:r>
        <w:t xml:space="preserve">Fondo de la Fundación </w:t>
      </w:r>
      <w:proofErr w:type="spellStart"/>
      <w:r>
        <w:t>Draper</w:t>
      </w:r>
      <w:proofErr w:type="spellEnd"/>
      <w:r>
        <w:t xml:space="preserve"> Richards Kaplan..................................................</w:t>
      </w:r>
      <w:r>
        <w:t xml:space="preserve">............39 </w:t>
      </w:r>
    </w:p>
    <w:p w:rsidR="001D200E" w:rsidRDefault="00130CDB">
      <w:pPr>
        <w:spacing w:line="246" w:lineRule="auto"/>
        <w:ind w:left="730"/>
      </w:pPr>
      <w:r>
        <w:rPr>
          <w:b/>
        </w:rPr>
        <w:t xml:space="preserve">Abierta todo el año....................................................................................................39 </w:t>
      </w:r>
    </w:p>
    <w:p w:rsidR="001D200E" w:rsidRDefault="00130CDB">
      <w:pPr>
        <w:ind w:left="370"/>
      </w:pPr>
      <w:r>
        <w:t xml:space="preserve">Fondo de la Fundación </w:t>
      </w:r>
      <w:proofErr w:type="spellStart"/>
      <w:r>
        <w:t>Rufford</w:t>
      </w:r>
      <w:proofErr w:type="spellEnd"/>
      <w:r>
        <w:t xml:space="preserve"> en proyectos de medio ambiente................................... 40 </w:t>
      </w:r>
    </w:p>
    <w:p w:rsidR="001D200E" w:rsidRDefault="00130CDB">
      <w:pPr>
        <w:spacing w:line="246" w:lineRule="auto"/>
        <w:ind w:left="730"/>
      </w:pPr>
      <w:r>
        <w:rPr>
          <w:b/>
        </w:rPr>
        <w:t>Abierta todo el a</w:t>
      </w:r>
      <w:r>
        <w:rPr>
          <w:b/>
        </w:rPr>
        <w:t xml:space="preserve">ño....................................................................................................40 </w:t>
      </w:r>
    </w:p>
    <w:p w:rsidR="001D200E" w:rsidRDefault="00130CDB">
      <w:pPr>
        <w:ind w:left="370"/>
      </w:pPr>
      <w:r>
        <w:t xml:space="preserve">Apoyo financiero del Fondo Francés para el Medio Ambiente Mundial para proyectos en </w:t>
      </w:r>
    </w:p>
    <w:p w:rsidR="001D200E" w:rsidRDefault="00130CDB">
      <w:pPr>
        <w:ind w:left="370"/>
      </w:pPr>
      <w:proofErr w:type="gramStart"/>
      <w:r>
        <w:t>países</w:t>
      </w:r>
      <w:proofErr w:type="gramEnd"/>
      <w:r>
        <w:t xml:space="preserve"> en desarrollo.............................................</w:t>
      </w:r>
      <w:r>
        <w:t xml:space="preserve">.............................................................41 </w:t>
      </w:r>
    </w:p>
    <w:p w:rsidR="001D200E" w:rsidRDefault="00130CDB">
      <w:pPr>
        <w:spacing w:line="246" w:lineRule="auto"/>
        <w:ind w:left="730"/>
      </w:pPr>
      <w:r>
        <w:rPr>
          <w:b/>
        </w:rPr>
        <w:t xml:space="preserve">Se hacen tres revisiones anuales............................................................................41 </w:t>
      </w:r>
    </w:p>
    <w:p w:rsidR="001D200E" w:rsidRDefault="00130CDB">
      <w:pPr>
        <w:spacing w:after="510" w:line="240" w:lineRule="auto"/>
        <w:ind w:left="0" w:firstLine="0"/>
        <w:jc w:val="left"/>
      </w:pPr>
      <w:r>
        <w:lastRenderedPageBreak/>
        <w:t xml:space="preserve"> </w:t>
      </w:r>
    </w:p>
    <w:p w:rsidR="001D200E" w:rsidRDefault="00130CDB">
      <w:pPr>
        <w:spacing w:after="0" w:line="240" w:lineRule="auto"/>
        <w:ind w:left="0" w:firstLine="0"/>
        <w:jc w:val="left"/>
        <w:rPr>
          <w:sz w:val="40"/>
        </w:rPr>
      </w:pPr>
      <w:r>
        <w:rPr>
          <w:sz w:val="40"/>
        </w:rPr>
        <w:t xml:space="preserve"> </w:t>
      </w:r>
      <w:r w:rsidR="00322A65">
        <w:rPr>
          <w:noProof/>
          <w:sz w:val="40"/>
        </w:rPr>
        <w:drawing>
          <wp:inline distT="0" distB="0" distL="0" distR="0">
            <wp:extent cx="5753100" cy="1470660"/>
            <wp:effectExtent l="0" t="0" r="0" b="0"/>
            <wp:docPr id="8518" name="Imagen 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470660"/>
                    </a:xfrm>
                    <a:prstGeom prst="rect">
                      <a:avLst/>
                    </a:prstGeom>
                    <a:noFill/>
                    <a:ln>
                      <a:noFill/>
                    </a:ln>
                  </pic:spPr>
                </pic:pic>
              </a:graphicData>
            </a:graphic>
          </wp:inline>
        </w:drawing>
      </w:r>
    </w:p>
    <w:p w:rsidR="00322A65" w:rsidRDefault="00322A65">
      <w:pPr>
        <w:spacing w:after="0" w:line="240" w:lineRule="auto"/>
        <w:ind w:left="0" w:firstLine="0"/>
        <w:jc w:val="left"/>
      </w:pPr>
      <w:r>
        <w:rPr>
          <w:noProof/>
        </w:rPr>
        <w:drawing>
          <wp:inline distT="0" distB="0" distL="0" distR="0">
            <wp:extent cx="5753100" cy="1211580"/>
            <wp:effectExtent l="0" t="0" r="0" b="7620"/>
            <wp:docPr id="8519" name="Imagen 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211580"/>
                    </a:xfrm>
                    <a:prstGeom prst="rect">
                      <a:avLst/>
                    </a:prstGeom>
                    <a:noFill/>
                    <a:ln>
                      <a:noFill/>
                    </a:ln>
                  </pic:spPr>
                </pic:pic>
              </a:graphicData>
            </a:graphic>
          </wp:inline>
        </w:drawing>
      </w:r>
    </w:p>
    <w:p w:rsidR="001D200E" w:rsidRDefault="001D200E">
      <w:pPr>
        <w:spacing w:after="0" w:line="276" w:lineRule="auto"/>
        <w:ind w:left="0" w:firstLine="0"/>
      </w:pPr>
    </w:p>
    <w:p w:rsidR="001D200E" w:rsidRDefault="00130CDB">
      <w:pPr>
        <w:spacing w:after="209" w:line="230" w:lineRule="auto"/>
        <w:jc w:val="left"/>
      </w:pPr>
      <w:r>
        <w:rPr>
          <w:b/>
          <w:sz w:val="30"/>
        </w:rPr>
        <w:t>Fondo para organizaciones nacientes: Desafíos del Premio D.</w:t>
      </w:r>
      <w:r>
        <w:rPr>
          <w:sz w:val="34"/>
        </w:rPr>
        <w:t xml:space="preserve"> </w:t>
      </w:r>
    </w:p>
    <w:p w:rsidR="001D200E" w:rsidRDefault="00130CDB">
      <w:pPr>
        <w:spacing w:after="76" w:line="240" w:lineRule="auto"/>
        <w:ind w:right="-15"/>
        <w:jc w:val="left"/>
      </w:pPr>
      <w:r>
        <w:rPr>
          <w:i/>
          <w:sz w:val="24"/>
        </w:rPr>
        <w:t xml:space="preserve">Cierre: 23/11/2025 </w:t>
      </w:r>
    </w:p>
    <w:p w:rsidR="001D200E" w:rsidRDefault="00130CDB">
      <w:pPr>
        <w:spacing w:after="72" w:line="240" w:lineRule="auto"/>
        <w:ind w:left="0" w:firstLine="0"/>
        <w:jc w:val="left"/>
      </w:pPr>
      <w:r>
        <w:t xml:space="preserve"> </w:t>
      </w:r>
    </w:p>
    <w:p w:rsidR="001D200E" w:rsidRDefault="00130CDB">
      <w:r>
        <w:t>La competición D-</w:t>
      </w:r>
      <w:proofErr w:type="spellStart"/>
      <w:r>
        <w:t>Prize</w:t>
      </w:r>
      <w:proofErr w:type="spellEnd"/>
      <w:r>
        <w:t xml:space="preserve"> (cuyo lema es "Distribución es igual a Desarrollo") busca financiar nuevos </w:t>
      </w:r>
      <w:r>
        <w:rPr>
          <w:b/>
        </w:rPr>
        <w:t>emprendimientos enfocados exclusivamente en escalar la distribución de una intervención contra la pobreza</w:t>
      </w:r>
      <w:r>
        <w:t xml:space="preserve"> que ya esté probada en el mundo en desarrollo. El objetivo es tomar soluciones que ya han demostrado funcionar (como productos de salud, tecnologías d</w:t>
      </w:r>
      <w:r>
        <w:t xml:space="preserve">e energía limpia, etc.) y crear un modelo de negocio u organización para llevarlas a más personas que las necesitan. </w:t>
      </w:r>
      <w:r>
        <w:rPr>
          <w:b/>
        </w:rPr>
        <w:t>D-</w:t>
      </w:r>
      <w:proofErr w:type="spellStart"/>
      <w:r>
        <w:rPr>
          <w:b/>
        </w:rPr>
        <w:t>Prize</w:t>
      </w:r>
      <w:proofErr w:type="spellEnd"/>
      <w:r>
        <w:rPr>
          <w:b/>
        </w:rPr>
        <w:t xml:space="preserve"> no financia la creación de prototipos o el desarrollo de intervenciones </w:t>
      </w:r>
      <w:proofErr w:type="gramStart"/>
      <w:r>
        <w:rPr>
          <w:b/>
        </w:rPr>
        <w:t>nuevas ,</w:t>
      </w:r>
      <w:proofErr w:type="gramEnd"/>
      <w:r>
        <w:rPr>
          <w:b/>
        </w:rPr>
        <w:t xml:space="preserve"> sino únicamente la logística y el modelo para dist</w:t>
      </w:r>
      <w:r>
        <w:rPr>
          <w:b/>
        </w:rPr>
        <w:t>ribuir soluciones existentes</w:t>
      </w:r>
      <w:r>
        <w:t xml:space="preserve">. Los solicitantes deben responder a uno de los "desafíos de distribución" específicos proporcionados por la organización.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t>Cierre:</w:t>
      </w:r>
      <w:r>
        <w:rPr>
          <w:b/>
        </w:rPr>
        <w:t xml:space="preserve"> 23/11/2025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0" w:line="240" w:lineRule="auto"/>
        <w:ind w:right="-15"/>
        <w:jc w:val="left"/>
      </w:pPr>
      <w:r>
        <w:rPr>
          <w:color w:val="1F1F1F"/>
          <w:sz w:val="21"/>
        </w:rPr>
        <w:t>D-</w:t>
      </w:r>
      <w:proofErr w:type="spellStart"/>
      <w:r>
        <w:rPr>
          <w:color w:val="1F1F1F"/>
          <w:sz w:val="21"/>
        </w:rPr>
        <w:t>Prize</w:t>
      </w:r>
      <w:proofErr w:type="spellEnd"/>
      <w:r>
        <w:rPr>
          <w:color w:val="1F1F1F"/>
          <w:sz w:val="21"/>
        </w:rPr>
        <w:t>.</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pPr>
        <w:spacing w:line="246" w:lineRule="auto"/>
        <w:ind w:right="4265"/>
      </w:pPr>
      <w:r>
        <w:t xml:space="preserve">Hasta </w:t>
      </w:r>
      <w:r>
        <w:rPr>
          <w:b/>
        </w:rPr>
        <w:t>20.000 dólares estadounidenses</w:t>
      </w:r>
      <w:r>
        <w:t xml:space="preserve">. </w:t>
      </w:r>
      <w:r>
        <w:rPr>
          <w:rFonts w:ascii="Calibri" w:eastAsia="Calibri" w:hAnsi="Calibri" w:cs="Calibri"/>
          <w:b/>
          <w:color w:val="CC0000"/>
        </w:rPr>
        <w:t>Aporte no reembolsable.</w:t>
      </w:r>
      <w:r>
        <w:rPr>
          <w:b/>
          <w:color w:val="CC0000"/>
        </w:rPr>
        <w:t xml:space="preserv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lastRenderedPageBreak/>
        <w:t>Los desafíos D-</w:t>
      </w:r>
      <w:proofErr w:type="spellStart"/>
      <w:r>
        <w:t>Prize</w:t>
      </w:r>
      <w:proofErr w:type="spellEnd"/>
      <w:r>
        <w:t xml:space="preserve"> están abiertos a cualquier persona o cualquier equipo. Esto incluye a emprendedores listos para lanzar un nuevo </w:t>
      </w:r>
      <w:proofErr w:type="gramStart"/>
      <w:r>
        <w:t>emprendimiento ,</w:t>
      </w:r>
      <w:proofErr w:type="gramEnd"/>
      <w:r>
        <w:t xml:space="preserve"> así como a estudiantes o pe</w:t>
      </w:r>
      <w:r>
        <w:t xml:space="preserve">rsonas con compromisos existentes que tengan un plan claro para la transición a fundadores a tiempo completo. Está abierto a cualquier modelo de negocio (con fines de lucro, sin fines de lucro y todo lo intermedio).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Duración:  </w:t>
      </w:r>
    </w:p>
    <w:p w:rsidR="001D200E" w:rsidRDefault="00130CDB">
      <w:r>
        <w:t xml:space="preserve">No especifica.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Requisi</w:t>
      </w:r>
      <w:r>
        <w:rPr>
          <w:b/>
        </w:rPr>
        <w:t xml:space="preserve">tos: </w:t>
      </w:r>
    </w:p>
    <w:p w:rsidR="001D200E" w:rsidRDefault="00130CDB">
      <w:pPr>
        <w:numPr>
          <w:ilvl w:val="0"/>
          <w:numId w:val="1"/>
        </w:numPr>
        <w:ind w:hanging="360"/>
      </w:pPr>
      <w:r>
        <w:t xml:space="preserve">Las propuestas deben estar escritas en inglés. </w:t>
      </w:r>
    </w:p>
    <w:p w:rsidR="001D200E" w:rsidRDefault="00130CDB">
      <w:pPr>
        <w:numPr>
          <w:ilvl w:val="0"/>
          <w:numId w:val="1"/>
        </w:numPr>
        <w:ind w:hanging="360"/>
      </w:pPr>
      <w:r>
        <w:t xml:space="preserve">Las propuestas deben centrarse en distribuir una solución probada contra la pobreza que necesite mayor acceso en el mundo en desarrollo. </w:t>
      </w:r>
    </w:p>
    <w:p w:rsidR="001D200E" w:rsidRDefault="00130CDB">
      <w:pPr>
        <w:numPr>
          <w:ilvl w:val="0"/>
          <w:numId w:val="1"/>
        </w:numPr>
        <w:ind w:hanging="360"/>
      </w:pPr>
      <w:r>
        <w:t xml:space="preserve">Los solicitantes deben presentar una nota conceptual limitada a </w:t>
      </w:r>
      <w:r>
        <w:t xml:space="preserve">dos páginas y currículums (limitados a una página por persona del equipo). </w:t>
      </w:r>
    </w:p>
    <w:p w:rsidR="001D200E" w:rsidRDefault="00130CDB">
      <w:pPr>
        <w:numPr>
          <w:ilvl w:val="0"/>
          <w:numId w:val="1"/>
        </w:numPr>
        <w:ind w:hanging="360"/>
      </w:pPr>
      <w:r>
        <w:t xml:space="preserve">Solo se considerará una propuesta por persona o sociedad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Link: </w:t>
      </w:r>
    </w:p>
    <w:p w:rsidR="00322A65" w:rsidRDefault="00130CDB">
      <w:pPr>
        <w:spacing w:after="0" w:line="240" w:lineRule="auto"/>
        <w:ind w:right="-15"/>
        <w:jc w:val="left"/>
        <w:rPr>
          <w:rFonts w:ascii="Calibri" w:eastAsia="Calibri" w:hAnsi="Calibri" w:cs="Calibri"/>
          <w:b/>
        </w:rPr>
      </w:pPr>
      <w:hyperlink r:id="rId10" w:anchor="application-process">
        <w:r>
          <w:rPr>
            <w:rFonts w:ascii="Calibri" w:eastAsia="Calibri" w:hAnsi="Calibri" w:cs="Calibri"/>
            <w:b/>
            <w:color w:val="1155CC"/>
            <w:u w:val="single" w:color="1155CC"/>
          </w:rPr>
          <w:t>https://d-prize.org/#application-process</w:t>
        </w:r>
      </w:hyperlink>
      <w:r>
        <w:rPr>
          <w:rFonts w:ascii="Calibri" w:eastAsia="Calibri" w:hAnsi="Calibri" w:cs="Calibri"/>
          <w:b/>
        </w:rPr>
        <w:t xml:space="preserve"> </w:t>
      </w:r>
      <w:r>
        <w:rPr>
          <w:rFonts w:ascii="Calibri" w:eastAsia="Calibri" w:hAnsi="Calibri" w:cs="Calibri"/>
          <w:b/>
        </w:rPr>
        <w:tab/>
      </w:r>
    </w:p>
    <w:p w:rsidR="00322A65" w:rsidRDefault="00322A65">
      <w:pPr>
        <w:spacing w:after="0" w:line="240" w:lineRule="auto"/>
        <w:ind w:right="-15"/>
        <w:jc w:val="left"/>
        <w:rPr>
          <w:rFonts w:ascii="Calibri" w:eastAsia="Calibri" w:hAnsi="Calibri" w:cs="Calibri"/>
          <w:b/>
        </w:rPr>
      </w:pPr>
    </w:p>
    <w:p w:rsidR="00322A65" w:rsidRDefault="00322A65">
      <w:pPr>
        <w:spacing w:after="0" w:line="240" w:lineRule="auto"/>
        <w:ind w:right="-15"/>
        <w:jc w:val="left"/>
        <w:rPr>
          <w:rFonts w:ascii="Calibri" w:eastAsia="Calibri" w:hAnsi="Calibri" w:cs="Calibri"/>
          <w:b/>
        </w:rPr>
      </w:pPr>
    </w:p>
    <w:p w:rsidR="001D200E" w:rsidRDefault="00130CDB">
      <w:pPr>
        <w:spacing w:after="209" w:line="230" w:lineRule="auto"/>
        <w:jc w:val="left"/>
      </w:pPr>
      <w:r>
        <w:rPr>
          <w:b/>
          <w:sz w:val="30"/>
        </w:rPr>
        <w:t>Aceleradora de Democracia Climática.</w:t>
      </w:r>
      <w:r>
        <w:rPr>
          <w:sz w:val="34"/>
        </w:rPr>
        <w:t xml:space="preserve"> </w:t>
      </w:r>
    </w:p>
    <w:p w:rsidR="001D200E" w:rsidRDefault="00130CDB">
      <w:pPr>
        <w:spacing w:after="76" w:line="240" w:lineRule="auto"/>
        <w:ind w:right="-15"/>
        <w:jc w:val="left"/>
      </w:pPr>
      <w:r>
        <w:rPr>
          <w:i/>
          <w:sz w:val="24"/>
        </w:rPr>
        <w:t xml:space="preserve">Cierre: 30/11/2025 </w:t>
      </w:r>
    </w:p>
    <w:p w:rsidR="001D200E" w:rsidRDefault="00130CDB">
      <w:pPr>
        <w:spacing w:after="72" w:line="240" w:lineRule="auto"/>
        <w:ind w:left="0" w:firstLine="0"/>
        <w:jc w:val="left"/>
      </w:pPr>
      <w:r>
        <w:t xml:space="preserve"> </w:t>
      </w:r>
    </w:p>
    <w:p w:rsidR="001D200E" w:rsidRDefault="00130CDB">
      <w:r>
        <w:t>Programa internacional de 6 meses que brinda formación práctica y apoyo técnico a representantes gube</w:t>
      </w:r>
      <w:r>
        <w:t xml:space="preserve">rnamentales y de la sociedad civil interesados en implementar procesos participativos para una transición climática justa, con foco en energías renovables, agricultura regenerativa y participación ciudadana en políticas climáticas. </w:t>
      </w:r>
    </w:p>
    <w:p w:rsidR="001D200E" w:rsidRDefault="00130CDB">
      <w:r>
        <w:t>Los participantes desar</w:t>
      </w:r>
      <w:r>
        <w:t xml:space="preserve">rollan un proyecto que promueva la inclusión de comunidades locales y voces marginadas en la formulación e implementación de políticas climáticas. </w:t>
      </w:r>
    </w:p>
    <w:p w:rsidR="001D200E" w:rsidRDefault="00130CDB">
      <w:r>
        <w:t xml:space="preserve">El programa ofrece </w:t>
      </w:r>
      <w:proofErr w:type="spellStart"/>
      <w:r>
        <w:t>mentorías</w:t>
      </w:r>
      <w:proofErr w:type="spellEnd"/>
      <w:r>
        <w:t xml:space="preserve"> personalizadas, talleres, recursos técnicos y estudios de caso adaptados al con</w:t>
      </w:r>
      <w:r>
        <w:t xml:space="preserve">texto de cada país.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t>Cierre:</w:t>
      </w:r>
      <w:r>
        <w:rPr>
          <w:b/>
        </w:rPr>
        <w:t xml:space="preserve"> 30/11/2025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1" w:line="240" w:lineRule="auto"/>
        <w:jc w:val="left"/>
      </w:pPr>
      <w:proofErr w:type="spellStart"/>
      <w:r>
        <w:rPr>
          <w:color w:val="1F1F1F"/>
        </w:rPr>
        <w:t>People</w:t>
      </w:r>
      <w:proofErr w:type="spellEnd"/>
      <w:r>
        <w:rPr>
          <w:color w:val="1F1F1F"/>
        </w:rPr>
        <w:t xml:space="preserve"> </w:t>
      </w:r>
      <w:proofErr w:type="spellStart"/>
      <w:r>
        <w:rPr>
          <w:color w:val="1F1F1F"/>
        </w:rPr>
        <w:t>Powered</w:t>
      </w:r>
      <w:proofErr w:type="spellEnd"/>
      <w:r>
        <w:rPr>
          <w:color w:val="1F1F1F"/>
        </w:rPr>
        <w:t xml:space="preserve">: Global </w:t>
      </w:r>
      <w:proofErr w:type="spellStart"/>
      <w:r>
        <w:rPr>
          <w:color w:val="1F1F1F"/>
        </w:rPr>
        <w:t>Hub</w:t>
      </w:r>
      <w:proofErr w:type="spellEnd"/>
      <w:r>
        <w:rPr>
          <w:color w:val="1F1F1F"/>
        </w:rPr>
        <w:t xml:space="preserve"> </w:t>
      </w:r>
      <w:proofErr w:type="spellStart"/>
      <w:r>
        <w:rPr>
          <w:color w:val="1F1F1F"/>
        </w:rPr>
        <w:t>for</w:t>
      </w:r>
      <w:proofErr w:type="spellEnd"/>
      <w:r>
        <w:rPr>
          <w:color w:val="1F1F1F"/>
        </w:rPr>
        <w:t xml:space="preserve"> </w:t>
      </w:r>
      <w:proofErr w:type="spellStart"/>
      <w:r>
        <w:rPr>
          <w:color w:val="1F1F1F"/>
        </w:rPr>
        <w:t>Participatory</w:t>
      </w:r>
      <w:proofErr w:type="spellEnd"/>
      <w:r>
        <w:rPr>
          <w:color w:val="1F1F1F"/>
        </w:rPr>
        <w:t xml:space="preserve"> </w:t>
      </w:r>
      <w:proofErr w:type="spellStart"/>
      <w:r>
        <w:rPr>
          <w:color w:val="1F1F1F"/>
        </w:rPr>
        <w:t>Democracy</w:t>
      </w:r>
      <w:proofErr w:type="spellEnd"/>
      <w:r>
        <w:rPr>
          <w:color w:val="1F1F1F"/>
        </w:rPr>
        <w:t>.</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pPr>
        <w:ind w:right="1271"/>
      </w:pPr>
      <w:r>
        <w:rPr>
          <w:b/>
        </w:rPr>
        <w:t xml:space="preserve">10.000 dólares estadounidenses </w:t>
      </w:r>
      <w:r>
        <w:t xml:space="preserve">para la implementación del proyecto. </w:t>
      </w:r>
      <w:r>
        <w:rPr>
          <w:b/>
          <w:color w:val="CC0000"/>
        </w:rPr>
        <w:t xml:space="preserve">Aporte no reembolsable. </w:t>
      </w:r>
    </w:p>
    <w:p w:rsidR="001D200E" w:rsidRDefault="00130CDB">
      <w:pPr>
        <w:spacing w:after="72" w:line="240" w:lineRule="auto"/>
        <w:ind w:left="0" w:firstLine="0"/>
        <w:jc w:val="left"/>
      </w:pPr>
      <w:r>
        <w:rPr>
          <w:b/>
          <w:color w:val="FF0000"/>
        </w:rPr>
        <w:lastRenderedPageBreak/>
        <w:t xml:space="preserve"> </w:t>
      </w:r>
    </w:p>
    <w:p w:rsidR="001D200E" w:rsidRDefault="00130CDB">
      <w:pPr>
        <w:spacing w:line="246" w:lineRule="auto"/>
      </w:pPr>
      <w:r>
        <w:rPr>
          <w:b/>
        </w:rPr>
        <w:t xml:space="preserve">Pueden participar: </w:t>
      </w:r>
    </w:p>
    <w:p w:rsidR="001D200E" w:rsidRDefault="00130CDB">
      <w:r>
        <w:t xml:space="preserve">Funcionarios gubernamentales, responsables de políticas públicas y personal técnico de instituciones públicas. </w:t>
      </w:r>
    </w:p>
    <w:p w:rsidR="001D200E" w:rsidRDefault="00130CDB">
      <w:r>
        <w:t>Miembros de organizaciones de la sociedad civil o no gubernamentales que trabajen en temas climáticos, participación ciudada</w:t>
      </w:r>
      <w:r>
        <w:t xml:space="preserve">na o gobernanza ambiental.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Duración: </w:t>
      </w:r>
      <w:r>
        <w:t xml:space="preserve">1 año.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r>
        <w:t>Las instituciones gubernamentales deben asociarse con una OSC (organización de la sociedad civil) que será la receptora de la subvención. Esta alianza garantiza la implementación del plan de ac</w:t>
      </w:r>
      <w:r>
        <w:t xml:space="preserve">ción. </w:t>
      </w:r>
    </w:p>
    <w:p w:rsidR="001D200E" w:rsidRDefault="00130CDB">
      <w:r>
        <w:t xml:space="preserve">La organización postulante debe: </w:t>
      </w:r>
    </w:p>
    <w:p w:rsidR="001D200E" w:rsidRDefault="00130CDB">
      <w:pPr>
        <w:numPr>
          <w:ilvl w:val="0"/>
          <w:numId w:val="2"/>
        </w:numPr>
        <w:ind w:hanging="360"/>
      </w:pPr>
      <w:r>
        <w:t xml:space="preserve">Tener al menos un año de operaciones y personal remunerado. </w:t>
      </w:r>
    </w:p>
    <w:p w:rsidR="001D200E" w:rsidRDefault="00130CDB">
      <w:pPr>
        <w:numPr>
          <w:ilvl w:val="0"/>
          <w:numId w:val="2"/>
        </w:numPr>
        <w:ind w:hanging="360"/>
      </w:pPr>
      <w:r>
        <w:t xml:space="preserve">Estar legalmente registrada como organización sin fines de lucro. </w:t>
      </w:r>
    </w:p>
    <w:p w:rsidR="001D200E" w:rsidRDefault="00130CDB">
      <w:pPr>
        <w:numPr>
          <w:ilvl w:val="0"/>
          <w:numId w:val="2"/>
        </w:numPr>
        <w:ind w:hanging="360"/>
      </w:pPr>
      <w:r>
        <w:t xml:space="preserve">Poseer una junta directiva o comité asesor activo. </w:t>
      </w:r>
    </w:p>
    <w:p w:rsidR="001D200E" w:rsidRDefault="00130CDB">
      <w:pPr>
        <w:numPr>
          <w:ilvl w:val="0"/>
          <w:numId w:val="2"/>
        </w:numPr>
        <w:ind w:hanging="360"/>
      </w:pPr>
      <w:r>
        <w:t xml:space="preserve">Contar con experiencia comprobable </w:t>
      </w:r>
      <w:r>
        <w:t xml:space="preserve">en participación ciudadana o gestión climática. </w:t>
      </w:r>
    </w:p>
    <w:p w:rsidR="001D200E" w:rsidRDefault="00130CDB">
      <w:pPr>
        <w:spacing w:after="72" w:line="240" w:lineRule="auto"/>
        <w:ind w:left="0" w:firstLine="0"/>
        <w:jc w:val="left"/>
      </w:pPr>
      <w:r>
        <w:t xml:space="preserve"> </w:t>
      </w:r>
    </w:p>
    <w:p w:rsidR="001D200E" w:rsidRDefault="00130CDB">
      <w:r>
        <w:t xml:space="preserve">El participante principal debe tener competencia profesional en inglés, francés, portugués o español. No se aceptan grupos de voluntariado ni organizaciones recién constituidas.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0" w:line="240" w:lineRule="auto"/>
        <w:ind w:right="-15"/>
        <w:jc w:val="left"/>
        <w:rPr>
          <w:b/>
        </w:rPr>
      </w:pPr>
      <w:hyperlink r:id="rId11">
        <w:r>
          <w:rPr>
            <w:rFonts w:ascii="Calibri" w:eastAsia="Calibri" w:hAnsi="Calibri" w:cs="Calibri"/>
            <w:b/>
            <w:color w:val="1155CC"/>
            <w:u w:val="single" w:color="1155CC"/>
          </w:rPr>
          <w:t>https://www.peoplepowered.org/climate-democracy-accelerator</w:t>
        </w:r>
      </w:hyperlink>
      <w:r>
        <w:rPr>
          <w:rFonts w:ascii="Calibri" w:eastAsia="Calibri" w:hAnsi="Calibri" w:cs="Calibri"/>
          <w:b/>
        </w:rPr>
        <w:t xml:space="preserve"> </w:t>
      </w:r>
      <w:r>
        <w:rPr>
          <w:b/>
        </w:rPr>
        <w:t xml:space="preserve"> </w:t>
      </w:r>
    </w:p>
    <w:p w:rsidR="00322A65" w:rsidRDefault="00322A65">
      <w:pPr>
        <w:spacing w:after="0" w:line="240" w:lineRule="auto"/>
        <w:ind w:right="-15"/>
        <w:jc w:val="left"/>
        <w:rPr>
          <w:b/>
        </w:rPr>
      </w:pPr>
    </w:p>
    <w:p w:rsidR="00322A65" w:rsidRDefault="00322A65">
      <w:pPr>
        <w:spacing w:after="0" w:line="240" w:lineRule="auto"/>
        <w:ind w:right="-15"/>
        <w:jc w:val="left"/>
      </w:pPr>
    </w:p>
    <w:p w:rsidR="001D200E" w:rsidRDefault="00130CDB">
      <w:pPr>
        <w:spacing w:after="209" w:line="230" w:lineRule="auto"/>
        <w:jc w:val="left"/>
      </w:pPr>
      <w:r>
        <w:rPr>
          <w:b/>
          <w:sz w:val="30"/>
        </w:rPr>
        <w:t>Desafío de</w:t>
      </w:r>
      <w:r>
        <w:rPr>
          <w:b/>
          <w:sz w:val="30"/>
        </w:rPr>
        <w:tab/>
        <w:t>Nutrientes de</w:t>
      </w:r>
      <w:r>
        <w:rPr>
          <w:b/>
          <w:sz w:val="30"/>
        </w:rPr>
        <w:tab/>
        <w:t>Bajo Costo – Fondo para la aceleración del desarrollo de ingredientes y productos nutriciona</w:t>
      </w:r>
      <w:r>
        <w:rPr>
          <w:b/>
          <w:sz w:val="30"/>
        </w:rPr>
        <w:t>les materno-infantiles de bajo costo.</w:t>
      </w:r>
      <w:r>
        <w:rPr>
          <w:sz w:val="34"/>
        </w:rPr>
        <w:t xml:space="preserve"> </w:t>
      </w:r>
    </w:p>
    <w:p w:rsidR="001D200E" w:rsidRDefault="00130CDB">
      <w:pPr>
        <w:spacing w:after="76" w:line="240" w:lineRule="auto"/>
        <w:ind w:right="-15"/>
        <w:jc w:val="left"/>
      </w:pPr>
      <w:r>
        <w:rPr>
          <w:i/>
          <w:sz w:val="24"/>
        </w:rPr>
        <w:t xml:space="preserve">Cierre: 16/12/2025 </w:t>
      </w:r>
    </w:p>
    <w:p w:rsidR="001D200E" w:rsidRDefault="00130CDB">
      <w:pPr>
        <w:spacing w:after="72" w:line="240" w:lineRule="auto"/>
        <w:ind w:left="0" w:firstLine="0"/>
        <w:jc w:val="left"/>
      </w:pPr>
      <w:r>
        <w:t xml:space="preserve"> </w:t>
      </w:r>
    </w:p>
    <w:p w:rsidR="001D200E" w:rsidRDefault="00130CDB">
      <w:r>
        <w:t>Convocatoria de la Fundación Bill y Melinda Gates que busca soluciones transformadoras para reducir los costos de producción de nutrientes esenciales (calcio, colina y DHA) y suplementos prenatal</w:t>
      </w:r>
      <w:r>
        <w:t>es en al menos un 50%. El objetivo es hacer accesibles los nutrientes esenciales para madres y niños en países de ingresos bajos y medianos, promoviendo productos seguros, sostenibles y culturalmente inclusivos. Las propuestas pueden centrarse en el desarr</w:t>
      </w:r>
      <w:r>
        <w:t xml:space="preserve">ollo de ingredientes, suplementos de bajo costo o formulaciones avanzadas con múltiples micronutrientes.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t>Cierre:</w:t>
      </w:r>
      <w:r>
        <w:rPr>
          <w:b/>
        </w:rPr>
        <w:t xml:space="preserve"> 16/12/2025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lastRenderedPageBreak/>
        <w:t xml:space="preserve">Fuente de financiamiento: </w:t>
      </w:r>
    </w:p>
    <w:p w:rsidR="001D200E" w:rsidRDefault="00130CDB">
      <w:pPr>
        <w:spacing w:after="71" w:line="240" w:lineRule="auto"/>
        <w:jc w:val="left"/>
      </w:pPr>
      <w:r>
        <w:rPr>
          <w:color w:val="1F1F1F"/>
        </w:rPr>
        <w:t>Fundación Bill y Melinda Gates.</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pPr>
        <w:spacing w:line="246" w:lineRule="auto"/>
      </w:pPr>
      <w:r>
        <w:t>Entre</w:t>
      </w:r>
      <w:r>
        <w:rPr>
          <w:b/>
        </w:rPr>
        <w:t xml:space="preserve"> 200.000 y 500.000 dólares estadounidenses. </w:t>
      </w:r>
    </w:p>
    <w:p w:rsidR="001D200E" w:rsidRDefault="00130CDB">
      <w:pPr>
        <w:spacing w:after="72" w:line="240" w:lineRule="auto"/>
        <w:ind w:right="-15"/>
        <w:jc w:val="left"/>
      </w:pPr>
      <w:r>
        <w:rPr>
          <w:b/>
          <w:color w:val="CC0000"/>
        </w:rPr>
        <w:t xml:space="preserve">Aporte no reembolsable.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t>Organizaciones sin fines de lucro, empresas privadas, universidades, organismos internacionales, agencias gubernamentales y otras instituciones con personería jurídica. Se aceptan postulaciones globales, con especial interés en colaboraciones con países de</w:t>
      </w:r>
      <w:r>
        <w:t xml:space="preserve"> ingresos bajos y medianos.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Duración:  </w:t>
      </w:r>
    </w:p>
    <w:p w:rsidR="001D200E" w:rsidRDefault="00130CDB">
      <w:r>
        <w:t xml:space="preserve">Un año.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pPr>
        <w:numPr>
          <w:ilvl w:val="0"/>
          <w:numId w:val="3"/>
        </w:numPr>
        <w:ind w:hanging="360"/>
      </w:pPr>
      <w:r>
        <w:t xml:space="preserve">Propuestas deben demostrar una reducción de costos ≥50% respecto a los precios actuales. </w:t>
      </w:r>
    </w:p>
    <w:p w:rsidR="001D200E" w:rsidRDefault="00130CDB">
      <w:pPr>
        <w:numPr>
          <w:ilvl w:val="0"/>
          <w:numId w:val="3"/>
        </w:numPr>
        <w:ind w:hanging="360"/>
      </w:pPr>
      <w:r>
        <w:t xml:space="preserve">Cumplir estándares </w:t>
      </w:r>
      <w:proofErr w:type="spellStart"/>
      <w:r>
        <w:t>farmacopéicos</w:t>
      </w:r>
      <w:proofErr w:type="spellEnd"/>
      <w:r>
        <w:t xml:space="preserve"> y de Buenas Prácticas de Manufactura (GMP). </w:t>
      </w:r>
    </w:p>
    <w:p w:rsidR="001D200E" w:rsidRDefault="00130CDB">
      <w:pPr>
        <w:numPr>
          <w:ilvl w:val="0"/>
          <w:numId w:val="3"/>
        </w:numPr>
        <w:ind w:hanging="360"/>
      </w:pPr>
      <w:r>
        <w:t>Diseños informados po</w:t>
      </w:r>
      <w:r>
        <w:t xml:space="preserve">r investigación de usuarios (aceptabilidad y usabilidad). </w:t>
      </w:r>
    </w:p>
    <w:p w:rsidR="001D200E" w:rsidRDefault="00130CDB">
      <w:pPr>
        <w:numPr>
          <w:ilvl w:val="0"/>
          <w:numId w:val="3"/>
        </w:numPr>
        <w:ind w:hanging="360"/>
      </w:pPr>
      <w:r>
        <w:t xml:space="preserve">Manufactura inclusiva y culturalmente sensible (vegetariana, </w:t>
      </w:r>
      <w:proofErr w:type="spellStart"/>
      <w:r>
        <w:t>halal</w:t>
      </w:r>
      <w:proofErr w:type="spellEnd"/>
      <w:r>
        <w:t xml:space="preserve">, </w:t>
      </w:r>
      <w:proofErr w:type="spellStart"/>
      <w:r>
        <w:t>kosher</w:t>
      </w:r>
      <w:proofErr w:type="spellEnd"/>
      <w:r>
        <w:t xml:space="preserve">). </w:t>
      </w:r>
    </w:p>
    <w:p w:rsidR="001D200E" w:rsidRDefault="00130CDB">
      <w:pPr>
        <w:numPr>
          <w:ilvl w:val="0"/>
          <w:numId w:val="3"/>
        </w:numPr>
        <w:ind w:hanging="360"/>
      </w:pPr>
      <w:r>
        <w:t xml:space="preserve">Se excluyen propuestas centradas solo en negociación de precios, mejoras incrementales o sin innovación en producto.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0" w:line="240" w:lineRule="auto"/>
        <w:ind w:right="-15"/>
        <w:jc w:val="left"/>
        <w:rPr>
          <w:b/>
        </w:rPr>
      </w:pPr>
      <w:hyperlink r:id="rId12">
        <w:r>
          <w:rPr>
            <w:rFonts w:ascii="Calibri" w:eastAsia="Calibri" w:hAnsi="Calibri" w:cs="Calibri"/>
            <w:b/>
            <w:color w:val="1155CC"/>
            <w:u w:val="single" w:color="1155CC"/>
          </w:rPr>
          <w:t xml:space="preserve">https://gcgh.grandchallenges.org/challenge/accelerating-development-innovative-exceptio </w:t>
        </w:r>
      </w:hyperlink>
      <w:hyperlink r:id="rId13">
        <w:proofErr w:type="spellStart"/>
        <w:r>
          <w:rPr>
            <w:rFonts w:ascii="Calibri" w:eastAsia="Calibri" w:hAnsi="Calibri" w:cs="Calibri"/>
            <w:b/>
            <w:color w:val="1155CC"/>
            <w:u w:val="single" w:color="1155CC"/>
          </w:rPr>
          <w:t>nally</w:t>
        </w:r>
        <w:proofErr w:type="spellEnd"/>
        <w:r>
          <w:rPr>
            <w:rFonts w:ascii="Calibri" w:eastAsia="Calibri" w:hAnsi="Calibri" w:cs="Calibri"/>
            <w:b/>
            <w:color w:val="1155CC"/>
            <w:u w:val="single" w:color="1155CC"/>
          </w:rPr>
          <w:t>-</w:t>
        </w:r>
        <w:proofErr w:type="spellStart"/>
        <w:r>
          <w:rPr>
            <w:rFonts w:ascii="Calibri" w:eastAsia="Calibri" w:hAnsi="Calibri" w:cs="Calibri"/>
            <w:b/>
            <w:color w:val="1155CC"/>
            <w:u w:val="single" w:color="1155CC"/>
          </w:rPr>
          <w:t>low</w:t>
        </w:r>
        <w:proofErr w:type="spellEnd"/>
        <w:r>
          <w:rPr>
            <w:rFonts w:ascii="Calibri" w:eastAsia="Calibri" w:hAnsi="Calibri" w:cs="Calibri"/>
            <w:b/>
            <w:color w:val="1155CC"/>
            <w:u w:val="single" w:color="1155CC"/>
          </w:rPr>
          <w:t>-</w:t>
        </w:r>
        <w:proofErr w:type="spellStart"/>
        <w:r>
          <w:rPr>
            <w:rFonts w:ascii="Calibri" w:eastAsia="Calibri" w:hAnsi="Calibri" w:cs="Calibri"/>
            <w:b/>
            <w:color w:val="1155CC"/>
            <w:u w:val="single" w:color="1155CC"/>
          </w:rPr>
          <w:t>cost</w:t>
        </w:r>
        <w:proofErr w:type="spellEnd"/>
        <w:r>
          <w:rPr>
            <w:rFonts w:ascii="Calibri" w:eastAsia="Calibri" w:hAnsi="Calibri" w:cs="Calibri"/>
            <w:b/>
            <w:color w:val="1155CC"/>
            <w:u w:val="single" w:color="1155CC"/>
          </w:rPr>
          <w:t>-maternal-and-</w:t>
        </w:r>
        <w:proofErr w:type="spellStart"/>
        <w:r>
          <w:rPr>
            <w:rFonts w:ascii="Calibri" w:eastAsia="Calibri" w:hAnsi="Calibri" w:cs="Calibri"/>
            <w:b/>
            <w:color w:val="1155CC"/>
            <w:u w:val="single" w:color="1155CC"/>
          </w:rPr>
          <w:t>child</w:t>
        </w:r>
        <w:proofErr w:type="spellEnd"/>
        <w:r>
          <w:rPr>
            <w:rFonts w:ascii="Calibri" w:eastAsia="Calibri" w:hAnsi="Calibri" w:cs="Calibri"/>
            <w:b/>
            <w:color w:val="1155CC"/>
            <w:u w:val="single" w:color="1155CC"/>
          </w:rPr>
          <w:t>-</w:t>
        </w:r>
        <w:proofErr w:type="spellStart"/>
        <w:r>
          <w:rPr>
            <w:rFonts w:ascii="Calibri" w:eastAsia="Calibri" w:hAnsi="Calibri" w:cs="Calibri"/>
            <w:b/>
            <w:color w:val="1155CC"/>
            <w:u w:val="single" w:color="1155CC"/>
          </w:rPr>
          <w:t>nutrient</w:t>
        </w:r>
        <w:proofErr w:type="spellEnd"/>
      </w:hyperlink>
      <w:r>
        <w:rPr>
          <w:rFonts w:ascii="Calibri" w:eastAsia="Calibri" w:hAnsi="Calibri" w:cs="Calibri"/>
          <w:b/>
        </w:rPr>
        <w:t xml:space="preserve"> </w:t>
      </w:r>
      <w:r>
        <w:rPr>
          <w:b/>
        </w:rPr>
        <w:t xml:space="preserve"> </w:t>
      </w:r>
    </w:p>
    <w:p w:rsidR="00322A65" w:rsidRDefault="00322A65">
      <w:pPr>
        <w:spacing w:after="0" w:line="240" w:lineRule="auto"/>
        <w:ind w:right="-15"/>
        <w:jc w:val="left"/>
      </w:pPr>
    </w:p>
    <w:p w:rsidR="001D200E" w:rsidRDefault="00130CDB">
      <w:pPr>
        <w:spacing w:after="209" w:line="230" w:lineRule="auto"/>
        <w:jc w:val="left"/>
      </w:pPr>
      <w:r>
        <w:rPr>
          <w:b/>
          <w:sz w:val="30"/>
        </w:rPr>
        <w:t>Acelerar la innovación en formulaciones vaginales en apoyo de la salud de</w:t>
      </w:r>
      <w:r>
        <w:rPr>
          <w:b/>
          <w:sz w:val="30"/>
        </w:rPr>
        <w:t xml:space="preserve"> la mujer</w:t>
      </w:r>
      <w:r>
        <w:rPr>
          <w:b/>
          <w:sz w:val="34"/>
        </w:rPr>
        <w:t xml:space="preserve"> </w:t>
      </w:r>
    </w:p>
    <w:p w:rsidR="001D200E" w:rsidRDefault="00130CDB">
      <w:pPr>
        <w:spacing w:after="76" w:line="240" w:lineRule="auto"/>
        <w:ind w:right="-15"/>
        <w:jc w:val="left"/>
      </w:pPr>
      <w:r>
        <w:rPr>
          <w:i/>
          <w:sz w:val="24"/>
        </w:rPr>
        <w:t xml:space="preserve">Cierre: 16/12/2025 </w:t>
      </w:r>
    </w:p>
    <w:p w:rsidR="001D200E" w:rsidRDefault="00130CDB">
      <w:pPr>
        <w:spacing w:after="72" w:line="240" w:lineRule="auto"/>
        <w:ind w:left="0" w:firstLine="0"/>
        <w:jc w:val="left"/>
      </w:pPr>
      <w:r>
        <w:t xml:space="preserve"> </w:t>
      </w:r>
    </w:p>
    <w:p w:rsidR="001D200E" w:rsidRDefault="00130CDB">
      <w:r>
        <w:t>Convocatoria internacional lanzada por la Bill &amp;</w:t>
      </w:r>
      <w:r>
        <w:t xml:space="preserve"> Melinda Gates </w:t>
      </w:r>
      <w:proofErr w:type="spellStart"/>
      <w:r>
        <w:t>Foundation</w:t>
      </w:r>
      <w:proofErr w:type="spellEnd"/>
      <w:r>
        <w:t xml:space="preserve">, en colaboración con las iniciativas Grand </w:t>
      </w:r>
      <w:proofErr w:type="spellStart"/>
      <w:r>
        <w:t>Challenges</w:t>
      </w:r>
      <w:proofErr w:type="spellEnd"/>
      <w:r>
        <w:t xml:space="preserve"> </w:t>
      </w:r>
      <w:proofErr w:type="spellStart"/>
      <w:r>
        <w:t>Africa</w:t>
      </w:r>
      <w:proofErr w:type="spellEnd"/>
      <w:r>
        <w:t xml:space="preserve">, </w:t>
      </w:r>
      <w:proofErr w:type="spellStart"/>
      <w:r>
        <w:t>Brazil</w:t>
      </w:r>
      <w:proofErr w:type="spellEnd"/>
      <w:r>
        <w:t xml:space="preserve">, India y South </w:t>
      </w:r>
      <w:proofErr w:type="spellStart"/>
      <w:r>
        <w:t>Africa</w:t>
      </w:r>
      <w:proofErr w:type="spellEnd"/>
      <w:r>
        <w:t>, para impulsar la innovación en formulaciones vaginales que mejoren la salud y autonomía de las mujeres. Busca proyectos que promuevan la e</w:t>
      </w:r>
      <w:r>
        <w:t xml:space="preserve">ntrega eficaz y segura de medicamentos en el entorno vaginal, favorezcan un </w:t>
      </w:r>
      <w:proofErr w:type="spellStart"/>
      <w:r>
        <w:t>microbioma</w:t>
      </w:r>
      <w:proofErr w:type="spellEnd"/>
      <w:r>
        <w:t xml:space="preserve"> saludable y aborden características que aumenten la aceptación y el bienestar de las usuarias, especialmente en países de ingresos bajos y medianos.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lastRenderedPageBreak/>
        <w:t>Cierre:</w:t>
      </w:r>
      <w:r>
        <w:rPr>
          <w:b/>
        </w:rPr>
        <w:t xml:space="preserve"> 16/12/2025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0" w:line="240" w:lineRule="auto"/>
        <w:ind w:right="-15"/>
        <w:jc w:val="left"/>
      </w:pPr>
      <w:r>
        <w:rPr>
          <w:color w:val="1F1F1F"/>
          <w:sz w:val="21"/>
        </w:rPr>
        <w:t>Fundación Bill y Melinda Gates.</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pPr>
        <w:ind w:right="1100"/>
      </w:pPr>
      <w:r>
        <w:t xml:space="preserve">Financiamiento de hasta </w:t>
      </w:r>
      <w:r>
        <w:rPr>
          <w:b/>
        </w:rPr>
        <w:t>250.000 dólares estadounidenses</w:t>
      </w:r>
      <w:r>
        <w:t xml:space="preserve"> por proyecto </w:t>
      </w:r>
      <w:r>
        <w:rPr>
          <w:rFonts w:ascii="Calibri" w:eastAsia="Calibri" w:hAnsi="Calibri" w:cs="Calibri"/>
          <w:b/>
          <w:color w:val="CC0000"/>
        </w:rPr>
        <w:t>Aporte no reembolsable.</w:t>
      </w:r>
      <w:r>
        <w:rPr>
          <w:b/>
          <w:color w:val="CC0000"/>
        </w:rPr>
        <w:t xml:space="preserv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t>Instituciones de investiga</w:t>
      </w:r>
      <w:r>
        <w:t xml:space="preserve">ción, organizaciones sin fines de lucro, empresas privadas, universidades, agencias gubernamentales y organizaciones internacionales. </w:t>
      </w:r>
    </w:p>
    <w:p w:rsidR="001D200E" w:rsidRDefault="00130CDB">
      <w:r>
        <w:t>Se priorizarán equipos liderados por mujeres o con sede en países de ingresos bajos y medianos (</w:t>
      </w:r>
      <w:proofErr w:type="spellStart"/>
      <w:r>
        <w:t>LMICs</w:t>
      </w:r>
      <w:proofErr w:type="spellEnd"/>
      <w:r>
        <w:t>).</w:t>
      </w:r>
      <w:r>
        <w:rPr>
          <w:rFonts w:ascii="Calibri" w:eastAsia="Calibri" w:hAnsi="Calibri" w:cs="Calibri"/>
        </w:rP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Duración:  </w:t>
      </w:r>
    </w:p>
    <w:p w:rsidR="001D200E" w:rsidRDefault="00130CDB">
      <w:r>
        <w:t>Du</w:t>
      </w:r>
      <w:r>
        <w:t xml:space="preserve">ración máxima de 2 años.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pPr>
        <w:numPr>
          <w:ilvl w:val="0"/>
          <w:numId w:val="4"/>
        </w:numPr>
        <w:ind w:hanging="360"/>
      </w:pPr>
      <w:r>
        <w:t xml:space="preserve">Propuestas deben centrarse en formulaciones o tecnologías de entrega vaginal que mejoren la eficacia, seguridad y aceptación de productos. </w:t>
      </w:r>
    </w:p>
    <w:p w:rsidR="001D200E" w:rsidRDefault="00130CDB">
      <w:pPr>
        <w:numPr>
          <w:ilvl w:val="0"/>
          <w:numId w:val="4"/>
        </w:numPr>
        <w:ind w:hanging="360"/>
      </w:pPr>
      <w:r>
        <w:t>Se valoran innovaciones que aprovechen la biología del microambiente vagina</w:t>
      </w:r>
      <w:r>
        <w:t xml:space="preserve">l, fomenten un </w:t>
      </w:r>
      <w:proofErr w:type="spellStart"/>
      <w:r>
        <w:t>microbioma</w:t>
      </w:r>
      <w:proofErr w:type="spellEnd"/>
      <w:r>
        <w:t xml:space="preserve"> saludable y sean de bajo costo y escalables. </w:t>
      </w:r>
    </w:p>
    <w:p w:rsidR="001D200E" w:rsidRDefault="00130CDB">
      <w:pPr>
        <w:numPr>
          <w:ilvl w:val="0"/>
          <w:numId w:val="4"/>
        </w:numPr>
        <w:ind w:hanging="360"/>
      </w:pPr>
      <w:r>
        <w:t xml:space="preserve">Enfoque en preferencias de usuarias y beneficios adicionales (p. ej., control de olor, placer sexual, autogestión). </w:t>
      </w:r>
    </w:p>
    <w:p w:rsidR="001D200E" w:rsidRDefault="00130CDB">
      <w:pPr>
        <w:numPr>
          <w:ilvl w:val="0"/>
          <w:numId w:val="4"/>
        </w:numPr>
        <w:ind w:hanging="360"/>
      </w:pPr>
      <w:r>
        <w:t>Deben incluir datos o colaboraciones con regiones de bajos ingresos</w:t>
      </w:r>
      <w:r>
        <w:t xml:space="preserve"> y cumplir con regulaciones de privacidad y protección de datos. </w:t>
      </w:r>
    </w:p>
    <w:p w:rsidR="001D200E" w:rsidRDefault="00130CDB">
      <w:pPr>
        <w:numPr>
          <w:ilvl w:val="0"/>
          <w:numId w:val="4"/>
        </w:numPr>
        <w:ind w:hanging="360"/>
      </w:pPr>
      <w:r>
        <w:t xml:space="preserve">Se priorizan proyectos exploratorios, de alta innovación y bajo presupuesto.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72" w:line="240" w:lineRule="auto"/>
        <w:ind w:right="-15"/>
        <w:jc w:val="left"/>
      </w:pPr>
      <w:hyperlink r:id="rId14">
        <w:r>
          <w:rPr>
            <w:rFonts w:ascii="Calibri" w:eastAsia="Calibri" w:hAnsi="Calibri" w:cs="Calibri"/>
            <w:b/>
            <w:color w:val="1155CC"/>
            <w:u w:val="single" w:color="1155CC"/>
          </w:rPr>
          <w:t>https://gcgh.grandchallenges.org/challenge/accelerating-innovation-vaginal-formulations-</w:t>
        </w:r>
      </w:hyperlink>
    </w:p>
    <w:p w:rsidR="001D200E" w:rsidRDefault="00130CDB">
      <w:pPr>
        <w:spacing w:after="0" w:line="240" w:lineRule="auto"/>
        <w:ind w:right="-15"/>
        <w:jc w:val="left"/>
        <w:rPr>
          <w:b/>
        </w:rPr>
      </w:pPr>
      <w:hyperlink r:id="rId15">
        <w:proofErr w:type="gramStart"/>
        <w:r>
          <w:rPr>
            <w:rFonts w:ascii="Calibri" w:eastAsia="Calibri" w:hAnsi="Calibri" w:cs="Calibri"/>
            <w:b/>
            <w:color w:val="1155CC"/>
            <w:u w:val="single" w:color="1155CC"/>
          </w:rPr>
          <w:t>support-womens-health-3</w:t>
        </w:r>
        <w:proofErr w:type="gramEnd"/>
      </w:hyperlink>
      <w:r>
        <w:rPr>
          <w:rFonts w:ascii="Calibri" w:eastAsia="Calibri" w:hAnsi="Calibri" w:cs="Calibri"/>
          <w:b/>
          <w:color w:val="1155CC"/>
          <w:u w:val="single" w:color="1155CC"/>
        </w:rPr>
        <w:tab/>
      </w:r>
      <w:r>
        <w:rPr>
          <w:b/>
        </w:rPr>
        <w:t xml:space="preserve"> </w:t>
      </w:r>
    </w:p>
    <w:p w:rsidR="00322A65" w:rsidRDefault="00322A65">
      <w:pPr>
        <w:spacing w:after="0" w:line="240" w:lineRule="auto"/>
        <w:ind w:right="-15"/>
        <w:jc w:val="left"/>
      </w:pPr>
    </w:p>
    <w:p w:rsidR="001D200E" w:rsidRDefault="00130CDB">
      <w:pPr>
        <w:spacing w:after="209" w:line="230" w:lineRule="auto"/>
        <w:jc w:val="left"/>
      </w:pPr>
      <w:r>
        <w:rPr>
          <w:b/>
          <w:sz w:val="30"/>
        </w:rPr>
        <w:t xml:space="preserve">Fondo para la Innovación en el Desarrollo. </w:t>
      </w:r>
    </w:p>
    <w:p w:rsidR="001D200E" w:rsidRDefault="00130CDB">
      <w:pPr>
        <w:spacing w:after="76" w:line="240" w:lineRule="auto"/>
        <w:ind w:right="-15"/>
        <w:jc w:val="left"/>
      </w:pPr>
      <w:r>
        <w:rPr>
          <w:i/>
          <w:sz w:val="24"/>
        </w:rPr>
        <w:t xml:space="preserve">Cierre: 31/12/2025 </w:t>
      </w:r>
    </w:p>
    <w:p w:rsidR="001D200E" w:rsidRDefault="00130CDB">
      <w:pPr>
        <w:spacing w:after="72" w:line="240" w:lineRule="auto"/>
        <w:ind w:left="0" w:firstLine="0"/>
        <w:jc w:val="left"/>
      </w:pPr>
      <w:r>
        <w:t xml:space="preserve"> </w:t>
      </w:r>
    </w:p>
    <w:p w:rsidR="001D200E" w:rsidRDefault="00130CDB">
      <w:r>
        <w:t>Convocatoria internacional que fina</w:t>
      </w:r>
      <w:r>
        <w:t xml:space="preserve">ncia proyectos innovadores que transformen la manera en que se lucha </w:t>
      </w:r>
      <w:r>
        <w:rPr>
          <w:b/>
        </w:rPr>
        <w:t>contra la pobreza y la desigualdad</w:t>
      </w:r>
      <w:r>
        <w:t xml:space="preserve"> en el mundo. Busca iniciativas originales, escalables y basadas en evidencia, con impacto sostenible en comunidades vulnerables de países en desarrollo,</w:t>
      </w:r>
      <w:r>
        <w:t xml:space="preserve"> en áreas como salud, educación, inclusión económica, igualdad de género, medio ambiente y cambio climático. </w:t>
      </w:r>
    </w:p>
    <w:p w:rsidR="001D200E" w:rsidRDefault="00130CDB">
      <w:pPr>
        <w:spacing w:after="72" w:line="240" w:lineRule="auto"/>
        <w:ind w:left="0" w:firstLine="0"/>
        <w:jc w:val="left"/>
      </w:pPr>
      <w:r>
        <w:t xml:space="preserve"> </w:t>
      </w:r>
    </w:p>
    <w:p w:rsidR="001D200E" w:rsidRDefault="00130CDB">
      <w:pPr>
        <w:spacing w:line="246" w:lineRule="auto"/>
      </w:pPr>
      <w:r>
        <w:rPr>
          <w:b/>
        </w:rPr>
        <w:lastRenderedPageBreak/>
        <w:t xml:space="preserve">Fechas a considerar: </w:t>
      </w:r>
    </w:p>
    <w:p w:rsidR="001D200E" w:rsidRDefault="00130CDB">
      <w:pPr>
        <w:spacing w:line="246" w:lineRule="auto"/>
      </w:pPr>
      <w:r>
        <w:t>Cierre:</w:t>
      </w:r>
      <w:r>
        <w:rPr>
          <w:b/>
        </w:rPr>
        <w:t xml:space="preserve"> 31/12/2025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0" w:line="240" w:lineRule="auto"/>
        <w:ind w:right="-15"/>
        <w:jc w:val="left"/>
      </w:pPr>
      <w:r>
        <w:rPr>
          <w:color w:val="1F1F1F"/>
          <w:sz w:val="21"/>
        </w:rPr>
        <w:t>Fondo para la Innovación en el Desarrollo.</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pPr>
        <w:spacing w:line="246" w:lineRule="auto"/>
      </w:pPr>
      <w:r>
        <w:rPr>
          <w:b/>
        </w:rPr>
        <w:t xml:space="preserve">200.000 euros. </w:t>
      </w:r>
    </w:p>
    <w:p w:rsidR="001D200E" w:rsidRDefault="00130CDB">
      <w:pPr>
        <w:spacing w:after="74" w:line="240" w:lineRule="auto"/>
        <w:ind w:left="0" w:firstLine="0"/>
        <w:jc w:val="left"/>
      </w:pPr>
      <w:r>
        <w:rPr>
          <w:rFonts w:ascii="Calibri" w:eastAsia="Calibri" w:hAnsi="Calibri" w:cs="Calibri"/>
          <w:b/>
          <w:color w:val="CC0000"/>
        </w:rPr>
        <w:t>Aporte no reembolsable.</w:t>
      </w:r>
      <w:r>
        <w:rPr>
          <w:b/>
          <w:color w:val="CC0000"/>
        </w:rPr>
        <w:t xml:space="preserv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t>Organizaciones no gubernamentales, universidades, centros de investigación, empresas emergentes sociales, fundaciones, organizaciones multilaterales y empresas privadas con propuestas alineadas al impacto soci</w:t>
      </w:r>
      <w:r>
        <w:t>al.</w:t>
      </w:r>
      <w:r>
        <w:rPr>
          <w:rFonts w:ascii="Calibri" w:eastAsia="Calibri" w:hAnsi="Calibri" w:cs="Calibri"/>
        </w:rP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Duración:  </w:t>
      </w:r>
    </w:p>
    <w:p w:rsidR="001D200E" w:rsidRDefault="00130CDB">
      <w:r>
        <w:t xml:space="preserve">Duración máxima de 2 años.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r>
        <w:t xml:space="preserve">Presentación en idioma inglés o francés; documentación básica que incluya propuesta de proyecto, presupuesto, cronograma y justificación de impacto; aplicación en línea.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0" w:line="240" w:lineRule="auto"/>
        <w:ind w:right="-15"/>
        <w:jc w:val="left"/>
        <w:rPr>
          <w:b/>
        </w:rPr>
      </w:pPr>
      <w:hyperlink r:id="rId16">
        <w:r>
          <w:rPr>
            <w:rFonts w:ascii="Calibri" w:eastAsia="Calibri" w:hAnsi="Calibri" w:cs="Calibri"/>
            <w:b/>
            <w:color w:val="1155CC"/>
            <w:u w:val="single" w:color="1155CC"/>
          </w:rPr>
          <w:t>https://fundinnovation.dev/</w:t>
        </w:r>
      </w:hyperlink>
      <w:r>
        <w:rPr>
          <w:rFonts w:ascii="Calibri" w:eastAsia="Calibri" w:hAnsi="Calibri" w:cs="Calibri"/>
          <w:b/>
          <w:color w:val="1155CC"/>
          <w:u w:val="single" w:color="1155CC"/>
        </w:rPr>
        <w:tab/>
      </w:r>
      <w:r>
        <w:rPr>
          <w:b/>
        </w:rPr>
        <w:t xml:space="preserve"> </w:t>
      </w:r>
    </w:p>
    <w:p w:rsidR="00322A65" w:rsidRDefault="00322A65">
      <w:pPr>
        <w:spacing w:after="0" w:line="240" w:lineRule="auto"/>
        <w:ind w:right="-15"/>
        <w:jc w:val="left"/>
      </w:pPr>
    </w:p>
    <w:p w:rsidR="001D200E" w:rsidRDefault="00130CDB">
      <w:pPr>
        <w:spacing w:after="209" w:line="230" w:lineRule="auto"/>
        <w:jc w:val="left"/>
      </w:pPr>
      <w:r>
        <w:rPr>
          <w:b/>
          <w:sz w:val="30"/>
        </w:rPr>
        <w:t xml:space="preserve">Subvenciones del fondo Ríos Libres. </w:t>
      </w:r>
    </w:p>
    <w:p w:rsidR="001D200E" w:rsidRDefault="00130CDB">
      <w:pPr>
        <w:spacing w:after="76" w:line="240" w:lineRule="auto"/>
        <w:ind w:right="-15"/>
        <w:jc w:val="left"/>
      </w:pPr>
      <w:r>
        <w:rPr>
          <w:i/>
          <w:sz w:val="24"/>
        </w:rPr>
        <w:t xml:space="preserve">Cierre: 10/01/2026 </w:t>
      </w:r>
    </w:p>
    <w:p w:rsidR="001D200E" w:rsidRDefault="00130CDB">
      <w:pPr>
        <w:spacing w:after="72" w:line="240" w:lineRule="auto"/>
        <w:ind w:left="0" w:firstLine="0"/>
        <w:jc w:val="left"/>
      </w:pPr>
      <w:r>
        <w:t xml:space="preserve"> </w:t>
      </w:r>
    </w:p>
    <w:p w:rsidR="001D200E" w:rsidRDefault="00130CDB">
      <w:r>
        <w:t xml:space="preserve">El Free </w:t>
      </w:r>
      <w:proofErr w:type="spellStart"/>
      <w:r>
        <w:t>Rivers</w:t>
      </w:r>
      <w:proofErr w:type="spellEnd"/>
      <w:r>
        <w:t xml:space="preserve"> </w:t>
      </w:r>
      <w:proofErr w:type="spellStart"/>
      <w:r>
        <w:t>Fund</w:t>
      </w:r>
      <w:proofErr w:type="spellEnd"/>
      <w:r>
        <w:t xml:space="preserve"> (FRF) apoya proyectos y acciones directas en defensa de los ríos de flujo libre. Financia activistas, </w:t>
      </w:r>
      <w:r>
        <w:t>comunidades y grupos de conservación que trabajan para eliminar presas existentes o prevenir nuevas construcciones hidroeléctricas y desarrollos que alteren el curso natural de los ríos. El fondo prioriza iniciativas urgentes y de alto impacto, tanto de or</w:t>
      </w:r>
      <w:r>
        <w:t xml:space="preserve">ganizaciones consolidadas como de movimientos ciudadanos o colectivos recién formados.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t>Cierre:</w:t>
      </w:r>
      <w:r>
        <w:rPr>
          <w:b/>
        </w:rPr>
        <w:t xml:space="preserve"> 31/12/2025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1" w:line="240" w:lineRule="auto"/>
        <w:jc w:val="left"/>
      </w:pPr>
      <w:r>
        <w:rPr>
          <w:color w:val="1F1F1F"/>
        </w:rPr>
        <w:t xml:space="preserve">Free </w:t>
      </w:r>
      <w:proofErr w:type="spellStart"/>
      <w:r>
        <w:rPr>
          <w:color w:val="1F1F1F"/>
        </w:rPr>
        <w:t>Rivers</w:t>
      </w:r>
      <w:proofErr w:type="spellEnd"/>
      <w:r>
        <w:rPr>
          <w:color w:val="1F1F1F"/>
        </w:rPr>
        <w:t xml:space="preserve"> </w:t>
      </w:r>
      <w:proofErr w:type="spellStart"/>
      <w:r>
        <w:rPr>
          <w:color w:val="1F1F1F"/>
        </w:rPr>
        <w:t>Fund</w:t>
      </w:r>
      <w:proofErr w:type="spellEnd"/>
      <w:r>
        <w:rPr>
          <w:color w:val="1F1F1F"/>
        </w:rPr>
        <w:t xml:space="preserve"> (Fondo Ríos Libres).</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r>
        <w:t>Financiamiento promedio entre</w:t>
      </w:r>
      <w:r>
        <w:rPr>
          <w:b/>
        </w:rPr>
        <w:t xml:space="preserve"> 1.000 y 2.000 euros. </w:t>
      </w:r>
    </w:p>
    <w:p w:rsidR="001D200E" w:rsidRDefault="00130CDB">
      <w:r>
        <w:lastRenderedPageBreak/>
        <w:t xml:space="preserve">No se entregan fondos en efectivo; el FRF paga directamente facturas o gastos asociados al proyecto (por razones legales) </w:t>
      </w:r>
      <w:r>
        <w:rPr>
          <w:rFonts w:ascii="Calibri" w:eastAsia="Calibri" w:hAnsi="Calibri" w:cs="Calibri"/>
          <w:b/>
          <w:color w:val="CC0000"/>
        </w:rPr>
        <w:t>Aporte no reembolsable.</w:t>
      </w:r>
      <w:r>
        <w:rPr>
          <w:b/>
          <w:color w:val="CC0000"/>
        </w:rPr>
        <w:t xml:space="preserv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t xml:space="preserve">Activistas, colectivos y organizaciones (no es necesario ser una ONG registrada). </w:t>
      </w:r>
    </w:p>
    <w:p w:rsidR="001D200E" w:rsidRDefault="00130CDB">
      <w:r>
        <w:t xml:space="preserve">Proyectos orientados a la protección, restauración o defensa de ríos libres de represas.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Duración:  </w:t>
      </w:r>
    </w:p>
    <w:p w:rsidR="001D200E" w:rsidRDefault="00130CDB">
      <w:r>
        <w:t xml:space="preserve">No especifica.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pPr>
        <w:numPr>
          <w:ilvl w:val="0"/>
          <w:numId w:val="5"/>
        </w:numPr>
        <w:ind w:hanging="360"/>
      </w:pPr>
      <w:r>
        <w:t>Contar con un río identificado y un pl</w:t>
      </w:r>
      <w:r>
        <w:t xml:space="preserve">an concreto sobre cómo el apoyo financiero contribuirá a mantener o recuperar su flujo libre. </w:t>
      </w:r>
    </w:p>
    <w:p w:rsidR="001D200E" w:rsidRDefault="00130CDB">
      <w:r>
        <w:t xml:space="preserve">Se financian actividades como: </w:t>
      </w:r>
    </w:p>
    <w:p w:rsidR="001D200E" w:rsidRDefault="00130CDB">
      <w:pPr>
        <w:numPr>
          <w:ilvl w:val="0"/>
          <w:numId w:val="5"/>
        </w:numPr>
        <w:ind w:hanging="360"/>
      </w:pPr>
      <w:r>
        <w:t xml:space="preserve">Acciones legales o pago de abogados. </w:t>
      </w:r>
    </w:p>
    <w:p w:rsidR="001D200E" w:rsidRDefault="00130CDB">
      <w:pPr>
        <w:numPr>
          <w:ilvl w:val="0"/>
          <w:numId w:val="5"/>
        </w:numPr>
        <w:ind w:hanging="360"/>
      </w:pPr>
      <w:r>
        <w:t xml:space="preserve">Protestas y campañas públicas. </w:t>
      </w:r>
    </w:p>
    <w:p w:rsidR="001D200E" w:rsidRDefault="00130CDB">
      <w:pPr>
        <w:numPr>
          <w:ilvl w:val="0"/>
          <w:numId w:val="5"/>
        </w:numPr>
        <w:ind w:hanging="360"/>
      </w:pPr>
      <w:r>
        <w:t xml:space="preserve">Investigación aplicada o monitoreo de impactos. </w:t>
      </w:r>
    </w:p>
    <w:p w:rsidR="001D200E" w:rsidRDefault="00130CDB">
      <w:pPr>
        <w:numPr>
          <w:ilvl w:val="0"/>
          <w:numId w:val="5"/>
        </w:numPr>
        <w:ind w:hanging="360"/>
      </w:pPr>
      <w:r>
        <w:t>Producción</w:t>
      </w:r>
      <w:r>
        <w:t xml:space="preserve"> de material audiovisual o artístico para sensibilización. </w:t>
      </w:r>
    </w:p>
    <w:p w:rsidR="001D200E" w:rsidRDefault="00130CDB">
      <w:pPr>
        <w:numPr>
          <w:ilvl w:val="0"/>
          <w:numId w:val="5"/>
        </w:numPr>
        <w:ind w:hanging="360"/>
      </w:pPr>
      <w:r>
        <w:t xml:space="preserve">Costos de viaje vinculados al proyecto. </w:t>
      </w:r>
    </w:p>
    <w:p w:rsidR="001D200E" w:rsidRDefault="00130CDB">
      <w:pPr>
        <w:spacing w:after="72" w:line="240" w:lineRule="auto"/>
        <w:ind w:left="0" w:firstLine="0"/>
        <w:jc w:val="left"/>
      </w:pPr>
      <w:r>
        <w:t xml:space="preserve"> </w:t>
      </w:r>
    </w:p>
    <w:p w:rsidR="001D200E" w:rsidRDefault="00130CDB">
      <w:pPr>
        <w:spacing w:after="0" w:line="240" w:lineRule="auto"/>
        <w:ind w:right="2431"/>
        <w:jc w:val="left"/>
        <w:rPr>
          <w:b/>
        </w:rPr>
      </w:pPr>
      <w:r>
        <w:rPr>
          <w:b/>
        </w:rPr>
        <w:t xml:space="preserve">Link: </w:t>
      </w:r>
      <w:hyperlink r:id="rId17">
        <w:r>
          <w:rPr>
            <w:rFonts w:ascii="Calibri" w:eastAsia="Calibri" w:hAnsi="Calibri" w:cs="Calibri"/>
            <w:b/>
            <w:color w:val="1155CC"/>
            <w:u w:val="single" w:color="1155CC"/>
          </w:rPr>
          <w:t>https://freerivers.org/apply/regular-grant/?</w:t>
        </w:r>
      </w:hyperlink>
      <w:r>
        <w:rPr>
          <w:rFonts w:ascii="Calibri" w:eastAsia="Calibri" w:hAnsi="Calibri" w:cs="Calibri"/>
          <w:b/>
          <w:color w:val="1155CC"/>
          <w:u w:val="single" w:color="1155CC"/>
        </w:rPr>
        <w:tab/>
      </w:r>
      <w:r>
        <w:rPr>
          <w:b/>
        </w:rPr>
        <w:t xml:space="preserve"> </w:t>
      </w:r>
    </w:p>
    <w:p w:rsidR="00322A65" w:rsidRDefault="00322A65">
      <w:pPr>
        <w:spacing w:after="209" w:line="230" w:lineRule="auto"/>
        <w:jc w:val="left"/>
      </w:pPr>
    </w:p>
    <w:p w:rsidR="001D200E" w:rsidRDefault="00130CDB">
      <w:pPr>
        <w:spacing w:after="209" w:line="230" w:lineRule="auto"/>
        <w:jc w:val="left"/>
      </w:pPr>
      <w:r>
        <w:rPr>
          <w:b/>
          <w:sz w:val="30"/>
        </w:rPr>
        <w:t xml:space="preserve">Subvención de la Fundación PADI </w:t>
      </w:r>
    </w:p>
    <w:p w:rsidR="001D200E" w:rsidRDefault="00130CDB">
      <w:pPr>
        <w:spacing w:after="76" w:line="240" w:lineRule="auto"/>
        <w:ind w:right="-15"/>
        <w:jc w:val="left"/>
      </w:pPr>
      <w:r>
        <w:rPr>
          <w:i/>
          <w:sz w:val="24"/>
        </w:rPr>
        <w:t xml:space="preserve">Cierre: 15/01/2026 </w:t>
      </w:r>
    </w:p>
    <w:p w:rsidR="001D200E" w:rsidRDefault="00130CDB">
      <w:pPr>
        <w:spacing w:after="72" w:line="240" w:lineRule="auto"/>
        <w:ind w:left="0" w:firstLine="0"/>
        <w:jc w:val="left"/>
      </w:pPr>
      <w:r>
        <w:t xml:space="preserve"> </w:t>
      </w:r>
    </w:p>
    <w:p w:rsidR="001D200E" w:rsidRDefault="00130CDB">
      <w:r>
        <w:t xml:space="preserve">La PADI </w:t>
      </w:r>
      <w:proofErr w:type="spellStart"/>
      <w:r>
        <w:t>Foundation</w:t>
      </w:r>
      <w:proofErr w:type="spellEnd"/>
      <w:r>
        <w:t xml:space="preserve">, una organización sin fines de lucro con sede en California, financia proyectos de investigación y educación que promuevan la </w:t>
      </w:r>
      <w:r>
        <w:rPr>
          <w:b/>
        </w:rPr>
        <w:t>comprensión, conservación y manejo sostenible de los ecosistemas acuáticos</w:t>
      </w:r>
      <w:r>
        <w:t>, mejoren la se</w:t>
      </w:r>
      <w:r>
        <w:t xml:space="preserve">guridad del buceo deportivo y aborden los </w:t>
      </w:r>
      <w:r>
        <w:rPr>
          <w:b/>
        </w:rPr>
        <w:t>efectos del cambio climático en ambientes marinos y costeros.</w:t>
      </w:r>
      <w:r>
        <w:t xml:space="preserve"> Desde 1992 ha otorgado casi USD 6 millones en más de 1.380 proyectos. </w:t>
      </w:r>
    </w:p>
    <w:p w:rsidR="001D200E" w:rsidRDefault="00130CDB">
      <w:r>
        <w:t>El programa prioriza propuestas con base científica sólida que contribuyan a la p</w:t>
      </w:r>
      <w:r>
        <w:t xml:space="preserve">rotección del océano y la seguridad del buceo, sin cubrir gastos indirectos como salarios, equipo estándar o entrenamiento de buceo.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t>Cierre:</w:t>
      </w:r>
      <w:r>
        <w:rPr>
          <w:b/>
        </w:rPr>
        <w:t xml:space="preserve"> 15/01/2026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1" w:line="240" w:lineRule="auto"/>
        <w:jc w:val="left"/>
      </w:pPr>
      <w:r>
        <w:rPr>
          <w:color w:val="1F1F1F"/>
        </w:rPr>
        <w:t>Fundación PADI.</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pPr>
        <w:spacing w:line="246" w:lineRule="auto"/>
        <w:ind w:right="3520"/>
      </w:pPr>
      <w:r>
        <w:lastRenderedPageBreak/>
        <w:t>Entre</w:t>
      </w:r>
      <w:r>
        <w:rPr>
          <w:b/>
        </w:rPr>
        <w:t xml:space="preserve"> 5.000 y 10.000 d</w:t>
      </w:r>
      <w:r>
        <w:rPr>
          <w:b/>
        </w:rPr>
        <w:t xml:space="preserve">ólares estadounidenses. </w:t>
      </w:r>
      <w:r>
        <w:rPr>
          <w:rFonts w:ascii="Calibri" w:eastAsia="Calibri" w:hAnsi="Calibri" w:cs="Calibri"/>
          <w:b/>
          <w:color w:val="CC0000"/>
        </w:rPr>
        <w:t>Aporte no reembolsable.</w:t>
      </w:r>
      <w:r>
        <w:rPr>
          <w:b/>
          <w:color w:val="CC0000"/>
        </w:rPr>
        <w:t xml:space="preserv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t xml:space="preserve">Individuos, universidades, instituciones de investigación y organizaciones sin fines de lucro.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Duración:  </w:t>
      </w:r>
    </w:p>
    <w:p w:rsidR="001D200E" w:rsidRDefault="00130CDB">
      <w:r>
        <w:t xml:space="preserve">No especifica.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r>
        <w:t xml:space="preserve">Proyectos centrados en uno o más de los siguientes ejes: </w:t>
      </w:r>
    </w:p>
    <w:p w:rsidR="001D200E" w:rsidRDefault="00130CDB">
      <w:pPr>
        <w:numPr>
          <w:ilvl w:val="0"/>
          <w:numId w:val="6"/>
        </w:numPr>
        <w:ind w:hanging="360"/>
      </w:pPr>
      <w:r>
        <w:t xml:space="preserve">Comprensión y manejo sostenible de ecosistemas acuáticos. </w:t>
      </w:r>
    </w:p>
    <w:p w:rsidR="001D200E" w:rsidRDefault="00130CDB">
      <w:pPr>
        <w:numPr>
          <w:ilvl w:val="0"/>
          <w:numId w:val="6"/>
        </w:numPr>
        <w:ind w:hanging="360"/>
      </w:pPr>
      <w:r>
        <w:t xml:space="preserve">Seguridad y fisiología del buceo deportivo. </w:t>
      </w:r>
    </w:p>
    <w:p w:rsidR="001D200E" w:rsidRDefault="00130CDB">
      <w:pPr>
        <w:numPr>
          <w:ilvl w:val="0"/>
          <w:numId w:val="6"/>
        </w:numPr>
        <w:ind w:hanging="360"/>
      </w:pPr>
      <w:r>
        <w:t xml:space="preserve">Impactos del cambio climático sobre ambientes marinos y costeros.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0" w:line="240" w:lineRule="auto"/>
        <w:ind w:right="-15"/>
        <w:jc w:val="left"/>
        <w:rPr>
          <w:b/>
        </w:rPr>
      </w:pPr>
      <w:hyperlink r:id="rId18">
        <w:r>
          <w:rPr>
            <w:rFonts w:ascii="Calibri" w:eastAsia="Calibri" w:hAnsi="Calibri" w:cs="Calibri"/>
            <w:b/>
            <w:color w:val="1155CC"/>
            <w:u w:val="single" w:color="1155CC"/>
          </w:rPr>
          <w:t>http://www.padifoundation.org/guides-deadlines.html</w:t>
        </w:r>
      </w:hyperlink>
      <w:r>
        <w:rPr>
          <w:rFonts w:ascii="Calibri" w:eastAsia="Calibri" w:hAnsi="Calibri" w:cs="Calibri"/>
          <w:b/>
          <w:color w:val="1155CC"/>
          <w:u w:val="single" w:color="1155CC"/>
        </w:rPr>
        <w:tab/>
      </w:r>
      <w:r>
        <w:rPr>
          <w:b/>
        </w:rPr>
        <w:t xml:space="preserve"> </w:t>
      </w:r>
    </w:p>
    <w:p w:rsidR="00322A65" w:rsidRDefault="00322A65">
      <w:pPr>
        <w:spacing w:after="0" w:line="240" w:lineRule="auto"/>
        <w:ind w:right="-15"/>
        <w:jc w:val="left"/>
        <w:rPr>
          <w:b/>
        </w:rPr>
      </w:pPr>
    </w:p>
    <w:p w:rsidR="00322A65" w:rsidRDefault="00322A65">
      <w:pPr>
        <w:spacing w:after="0" w:line="240" w:lineRule="auto"/>
        <w:ind w:right="-15"/>
        <w:jc w:val="left"/>
        <w:rPr>
          <w:b/>
        </w:rPr>
      </w:pPr>
    </w:p>
    <w:p w:rsidR="00322A65" w:rsidRDefault="00322A65">
      <w:pPr>
        <w:spacing w:after="0" w:line="240" w:lineRule="auto"/>
        <w:ind w:right="-15"/>
        <w:jc w:val="left"/>
        <w:rPr>
          <w:b/>
        </w:rPr>
      </w:pPr>
    </w:p>
    <w:p w:rsidR="00322A65" w:rsidRDefault="00322A65">
      <w:pPr>
        <w:spacing w:after="0" w:line="240" w:lineRule="auto"/>
        <w:ind w:right="-15"/>
        <w:jc w:val="left"/>
      </w:pPr>
    </w:p>
    <w:p w:rsidR="001D200E" w:rsidRDefault="00130CDB">
      <w:pPr>
        <w:spacing w:after="103" w:line="230" w:lineRule="auto"/>
        <w:jc w:val="left"/>
      </w:pPr>
      <w:r>
        <w:rPr>
          <w:b/>
          <w:sz w:val="30"/>
        </w:rPr>
        <w:t xml:space="preserve">Subvención del Fondo Conmemorativo Peter </w:t>
      </w:r>
      <w:proofErr w:type="spellStart"/>
      <w:r>
        <w:rPr>
          <w:b/>
          <w:sz w:val="30"/>
        </w:rPr>
        <w:t>Rittenhouse</w:t>
      </w:r>
      <w:proofErr w:type="spellEnd"/>
    </w:p>
    <w:p w:rsidR="001D200E" w:rsidRDefault="00130CDB">
      <w:pPr>
        <w:spacing w:after="209" w:line="230" w:lineRule="auto"/>
        <w:jc w:val="left"/>
      </w:pPr>
      <w:r>
        <w:rPr>
          <w:b/>
          <w:sz w:val="30"/>
        </w:rPr>
        <w:t xml:space="preserve">Kellogg </w:t>
      </w:r>
    </w:p>
    <w:p w:rsidR="001D200E" w:rsidRDefault="00130CDB">
      <w:pPr>
        <w:spacing w:after="76" w:line="240" w:lineRule="auto"/>
        <w:ind w:right="-15"/>
        <w:jc w:val="left"/>
      </w:pPr>
      <w:r>
        <w:rPr>
          <w:i/>
          <w:sz w:val="24"/>
        </w:rPr>
        <w:t xml:space="preserve">Cierre: 1/03/2026 </w:t>
      </w:r>
    </w:p>
    <w:p w:rsidR="001D200E" w:rsidRDefault="00130CDB">
      <w:pPr>
        <w:spacing w:after="72" w:line="240" w:lineRule="auto"/>
        <w:ind w:left="0" w:firstLine="0"/>
        <w:jc w:val="left"/>
      </w:pPr>
      <w:r>
        <w:t xml:space="preserve"> </w:t>
      </w:r>
    </w:p>
    <w:p w:rsidR="001D200E" w:rsidRDefault="00130CDB">
      <w:r>
        <w:t>El premio se otorga anualmente a proyectos excepcionales que tenga</w:t>
      </w:r>
      <w:r>
        <w:t xml:space="preserve">n un impacto duradero en la </w:t>
      </w:r>
      <w:r>
        <w:rPr>
          <w:b/>
        </w:rPr>
        <w:t>conservación de pastizales.</w:t>
      </w:r>
      <w:r>
        <w:t xml:space="preserve"> Estos fondos son no restringidos, promueven directamente la investigación en conservación y pueden utilizarse para costos directos o indirectos, incluyendo salario.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t>Cierre:</w:t>
      </w:r>
      <w:r>
        <w:rPr>
          <w:b/>
        </w:rPr>
        <w:t xml:space="preserve"> 15</w:t>
      </w:r>
      <w:r>
        <w:rPr>
          <w:b/>
        </w:rPr>
        <w:t xml:space="preserve">/01/2026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1" w:line="240" w:lineRule="auto"/>
        <w:jc w:val="left"/>
      </w:pPr>
      <w:proofErr w:type="spellStart"/>
      <w:r>
        <w:rPr>
          <w:color w:val="1F1F1F"/>
        </w:rPr>
        <w:t>Neotropical</w:t>
      </w:r>
      <w:proofErr w:type="spellEnd"/>
      <w:r>
        <w:rPr>
          <w:color w:val="1F1F1F"/>
        </w:rPr>
        <w:t xml:space="preserve"> </w:t>
      </w:r>
      <w:proofErr w:type="spellStart"/>
      <w:r>
        <w:rPr>
          <w:color w:val="1F1F1F"/>
        </w:rPr>
        <w:t>Grassland</w:t>
      </w:r>
      <w:proofErr w:type="spellEnd"/>
      <w:r>
        <w:rPr>
          <w:color w:val="1F1F1F"/>
        </w:rPr>
        <w:t xml:space="preserve"> </w:t>
      </w:r>
      <w:proofErr w:type="spellStart"/>
      <w:r>
        <w:rPr>
          <w:color w:val="1F1F1F"/>
        </w:rPr>
        <w:t>Conservancy</w:t>
      </w:r>
      <w:proofErr w:type="spellEnd"/>
      <w:r>
        <w:rPr>
          <w:color w:val="1F1F1F"/>
        </w:rPr>
        <w:t xml:space="preserve"> (Conservación de Pastizales </w:t>
      </w:r>
      <w:proofErr w:type="spellStart"/>
      <w:r>
        <w:rPr>
          <w:color w:val="1F1F1F"/>
        </w:rPr>
        <w:t>Neotropicales</w:t>
      </w:r>
      <w:proofErr w:type="spellEnd"/>
      <w:r>
        <w:rPr>
          <w:color w:val="1F1F1F"/>
        </w:rPr>
        <w:t>).</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pPr>
        <w:spacing w:line="246" w:lineRule="auto"/>
        <w:ind w:right="3720"/>
      </w:pPr>
      <w:r>
        <w:t xml:space="preserve">Hasta </w:t>
      </w:r>
      <w:r>
        <w:rPr>
          <w:b/>
        </w:rPr>
        <w:t xml:space="preserve">10.000 dólares estadounidenses. </w:t>
      </w:r>
      <w:r>
        <w:rPr>
          <w:rFonts w:ascii="Calibri" w:eastAsia="Calibri" w:hAnsi="Calibri" w:cs="Calibri"/>
          <w:b/>
          <w:color w:val="CC0000"/>
        </w:rPr>
        <w:t>Subvención.</w:t>
      </w:r>
      <w:r>
        <w:rPr>
          <w:b/>
          <w:color w:val="CC0000"/>
        </w:rPr>
        <w:t xml:space="preserv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t xml:space="preserve">Investigadores latinoamericanos afiliados a una universidad, museo u organización de conservación. Se da preferencia a investigadores que hayan participado en los programas </w:t>
      </w:r>
      <w:r>
        <w:lastRenderedPageBreak/>
        <w:t>"</w:t>
      </w:r>
      <w:proofErr w:type="spellStart"/>
      <w:r>
        <w:t>Student</w:t>
      </w:r>
      <w:proofErr w:type="spellEnd"/>
      <w:r>
        <w:t xml:space="preserve"> </w:t>
      </w:r>
      <w:proofErr w:type="spellStart"/>
      <w:r>
        <w:t>Grant</w:t>
      </w:r>
      <w:proofErr w:type="spellEnd"/>
      <w:r>
        <w:t>" (Subvención para Estudiantes) o "</w:t>
      </w:r>
      <w:proofErr w:type="spellStart"/>
      <w:r>
        <w:t>Research</w:t>
      </w:r>
      <w:proofErr w:type="spellEnd"/>
      <w:r>
        <w:t xml:space="preserve"> </w:t>
      </w:r>
      <w:proofErr w:type="spellStart"/>
      <w:r>
        <w:t>Equipment</w:t>
      </w:r>
      <w:proofErr w:type="spellEnd"/>
      <w:r>
        <w:t xml:space="preserve">" (Equipamiento </w:t>
      </w:r>
      <w:r>
        <w:t xml:space="preserve">de Investigación) y que hayan enviado informes finales.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Duración:  </w:t>
      </w:r>
    </w:p>
    <w:p w:rsidR="001D200E" w:rsidRDefault="00130CDB">
      <w:r>
        <w:t xml:space="preserve">Un año.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pPr>
        <w:numPr>
          <w:ilvl w:val="0"/>
          <w:numId w:val="7"/>
        </w:numPr>
        <w:ind w:hanging="360"/>
      </w:pPr>
      <w:r>
        <w:t xml:space="preserve">Los solicitantes deben describir cuidadosamente cómo la subvención puede impactar los esfuerzos de conservación de pastizales en su solicitud. </w:t>
      </w:r>
    </w:p>
    <w:p w:rsidR="001D200E" w:rsidRDefault="00130CDB">
      <w:pPr>
        <w:numPr>
          <w:ilvl w:val="0"/>
          <w:numId w:val="7"/>
        </w:numPr>
        <w:ind w:hanging="360"/>
      </w:pPr>
      <w:r>
        <w:t>Las decisiones se</w:t>
      </w:r>
      <w:r>
        <w:t xml:space="preserve"> basan en el mérito científico, el impacto en la conservación y la cercanía de la propuesta a la misión de la entidad convocante.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0" w:line="240" w:lineRule="auto"/>
        <w:ind w:right="-15"/>
        <w:jc w:val="left"/>
        <w:rPr>
          <w:b/>
        </w:rPr>
      </w:pPr>
      <w:hyperlink r:id="rId19">
        <w:r>
          <w:rPr>
            <w:rFonts w:ascii="Calibri" w:eastAsia="Calibri" w:hAnsi="Calibri" w:cs="Calibri"/>
            <w:b/>
            <w:color w:val="1155CC"/>
            <w:u w:val="single" w:color="1155CC"/>
          </w:rPr>
          <w:t>https://conservegrassland.org/our-programs/</w:t>
        </w:r>
      </w:hyperlink>
      <w:r>
        <w:rPr>
          <w:rFonts w:ascii="Calibri" w:eastAsia="Calibri" w:hAnsi="Calibri" w:cs="Calibri"/>
          <w:b/>
          <w:color w:val="1155CC"/>
          <w:u w:val="single" w:color="1155CC"/>
        </w:rPr>
        <w:tab/>
      </w:r>
      <w:r>
        <w:rPr>
          <w:b/>
        </w:rPr>
        <w:t xml:space="preserve"> </w:t>
      </w:r>
    </w:p>
    <w:p w:rsidR="00322A65" w:rsidRDefault="00322A65">
      <w:pPr>
        <w:spacing w:after="0" w:line="240" w:lineRule="auto"/>
        <w:ind w:right="-15"/>
        <w:jc w:val="left"/>
        <w:rPr>
          <w:b/>
        </w:rPr>
      </w:pPr>
    </w:p>
    <w:p w:rsidR="00322A65" w:rsidRDefault="00322A65">
      <w:pPr>
        <w:spacing w:after="0" w:line="240" w:lineRule="auto"/>
        <w:ind w:right="-15"/>
        <w:jc w:val="left"/>
        <w:rPr>
          <w:b/>
        </w:rPr>
      </w:pPr>
    </w:p>
    <w:p w:rsidR="00322A65" w:rsidRDefault="00322A65">
      <w:pPr>
        <w:spacing w:after="0" w:line="240" w:lineRule="auto"/>
        <w:ind w:right="-15"/>
        <w:jc w:val="left"/>
        <w:rPr>
          <w:b/>
        </w:rPr>
      </w:pPr>
    </w:p>
    <w:p w:rsidR="00322A65" w:rsidRDefault="00322A65">
      <w:pPr>
        <w:spacing w:after="0" w:line="240" w:lineRule="auto"/>
        <w:ind w:right="-15"/>
        <w:jc w:val="left"/>
      </w:pPr>
    </w:p>
    <w:p w:rsidR="001D200E" w:rsidRDefault="00130CDB">
      <w:pPr>
        <w:spacing w:after="209" w:line="230" w:lineRule="auto"/>
        <w:jc w:val="left"/>
      </w:pPr>
      <w:r>
        <w:rPr>
          <w:b/>
          <w:sz w:val="30"/>
        </w:rPr>
        <w:t>Fondo p</w:t>
      </w:r>
      <w:r>
        <w:rPr>
          <w:b/>
          <w:sz w:val="30"/>
        </w:rPr>
        <w:t xml:space="preserve">ara sistemas agroalimentarios: mayor productividad, rentabilidad y competitividad y menor huella ambiental   </w:t>
      </w:r>
    </w:p>
    <w:p w:rsidR="001D200E" w:rsidRDefault="00130CDB">
      <w:pPr>
        <w:spacing w:after="76" w:line="240" w:lineRule="auto"/>
        <w:ind w:right="-15"/>
        <w:jc w:val="left"/>
      </w:pPr>
      <w:r>
        <w:rPr>
          <w:i/>
          <w:sz w:val="24"/>
        </w:rPr>
        <w:t xml:space="preserve">Cierre: 30/03/2026 </w:t>
      </w:r>
    </w:p>
    <w:p w:rsidR="001D200E" w:rsidRDefault="00130CDB">
      <w:pPr>
        <w:spacing w:after="72" w:line="240" w:lineRule="auto"/>
        <w:ind w:left="0" w:firstLine="0"/>
        <w:jc w:val="left"/>
      </w:pPr>
      <w:r>
        <w:t xml:space="preserve"> </w:t>
      </w:r>
    </w:p>
    <w:p w:rsidR="001D200E" w:rsidRDefault="00130CDB">
      <w:r>
        <w:t>El objetivo de esta convocatoria es identificar proyectos regionales de investigación, desarrollo e innovación (</w:t>
      </w:r>
      <w:proofErr w:type="spellStart"/>
      <w:r>
        <w:t>I+D+i</w:t>
      </w:r>
      <w:proofErr w:type="spellEnd"/>
      <w:r>
        <w:t xml:space="preserve">) que </w:t>
      </w:r>
      <w:r>
        <w:rPr>
          <w:b/>
        </w:rPr>
        <w:t xml:space="preserve">impulsen el incremento de la productividad, la rentabilidad y la competitividad con menor huella ambiental de los sistemas agroalimentarios </w:t>
      </w:r>
      <w:r>
        <w:t>de América Latina y el Caribe. Se priorizarán proyectos que generen tecnologías e innovaciones con alto potencial de</w:t>
      </w:r>
      <w:r>
        <w:t xml:space="preserve"> adopción y escalamiento.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t>Cierre:</w:t>
      </w:r>
      <w:r>
        <w:rPr>
          <w:b/>
        </w:rPr>
        <w:t xml:space="preserve"> 30/03/2026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1" w:line="240" w:lineRule="auto"/>
        <w:jc w:val="left"/>
      </w:pPr>
      <w:r>
        <w:rPr>
          <w:color w:val="1F1F1F"/>
        </w:rPr>
        <w:t xml:space="preserve">FONTAGRO (Fondo Regional de Tecnología Agropecuaria). Patrocinado por el Banco </w:t>
      </w:r>
    </w:p>
    <w:p w:rsidR="001D200E" w:rsidRDefault="00130CDB">
      <w:pPr>
        <w:spacing w:after="71" w:line="240" w:lineRule="auto"/>
        <w:jc w:val="left"/>
      </w:pPr>
      <w:r>
        <w:rPr>
          <w:color w:val="1F1F1F"/>
        </w:rPr>
        <w:t xml:space="preserve">Interamericano de Desarrollo (BID) y el Instituto Interamericano de Cooperación para la Agricultura (IICA) </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pPr>
        <w:spacing w:line="246" w:lineRule="auto"/>
        <w:ind w:right="1788"/>
      </w:pPr>
      <w:r>
        <w:t xml:space="preserve">Hasta </w:t>
      </w:r>
      <w:r>
        <w:rPr>
          <w:b/>
        </w:rPr>
        <w:t xml:space="preserve">250.000 dólares estadounidenses </w:t>
      </w:r>
      <w:r>
        <w:t xml:space="preserve">por proyecto. </w:t>
      </w:r>
      <w:r>
        <w:rPr>
          <w:rFonts w:ascii="Calibri" w:eastAsia="Calibri" w:hAnsi="Calibri" w:cs="Calibri"/>
          <w:b/>
          <w:color w:val="CC0000"/>
        </w:rPr>
        <w:t>Cofinanciamiento (Subvención).</w:t>
      </w:r>
      <w:r>
        <w:rPr>
          <w:b/>
          <w:color w:val="CC0000"/>
        </w:rPr>
        <w:t xml:space="preserv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t>Consorcios Regionales de Invest</w:t>
      </w:r>
      <w:r>
        <w:t>igación, Desarrollo e Innovación (</w:t>
      </w:r>
      <w:proofErr w:type="spellStart"/>
      <w:r>
        <w:t>I+D+i</w:t>
      </w:r>
      <w:proofErr w:type="spellEnd"/>
      <w:r>
        <w:t xml:space="preserve">). </w:t>
      </w:r>
    </w:p>
    <w:p w:rsidR="001D200E" w:rsidRDefault="00130CDB">
      <w:r>
        <w:t xml:space="preserve">Cada consorcio debe incluir como beneficiarios directos a organizaciones de productores. </w:t>
      </w:r>
    </w:p>
    <w:p w:rsidR="001D200E" w:rsidRDefault="00130CDB">
      <w:pPr>
        <w:spacing w:after="72" w:line="240" w:lineRule="auto"/>
        <w:ind w:left="0" w:firstLine="0"/>
        <w:jc w:val="left"/>
      </w:pPr>
      <w:r>
        <w:lastRenderedPageBreak/>
        <w:t xml:space="preserve"> </w:t>
      </w:r>
    </w:p>
    <w:p w:rsidR="001D200E" w:rsidRDefault="00130CDB">
      <w:pPr>
        <w:spacing w:line="246" w:lineRule="auto"/>
      </w:pPr>
      <w:r>
        <w:rPr>
          <w:b/>
        </w:rPr>
        <w:t xml:space="preserve">Duración:  </w:t>
      </w:r>
    </w:p>
    <w:p w:rsidR="001D200E" w:rsidRDefault="00130CDB">
      <w:r>
        <w:t>No especificado</w:t>
      </w:r>
      <w:proofErr w:type="gramStart"/>
      <w:r>
        <w:t>..</w:t>
      </w:r>
      <w:proofErr w:type="gramEnd"/>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pPr>
        <w:numPr>
          <w:ilvl w:val="0"/>
          <w:numId w:val="8"/>
        </w:numPr>
        <w:ind w:hanging="360"/>
      </w:pPr>
      <w:r>
        <w:t xml:space="preserve">El consorcio debe estar integrado por organismos de como mínimo dos países </w:t>
      </w:r>
      <w:r>
        <w:t xml:space="preserve">miembros de FONTAGRO. (Argentina es un país </w:t>
      </w:r>
      <w:proofErr w:type="gramStart"/>
      <w:r>
        <w:t>miembro )</w:t>
      </w:r>
      <w:proofErr w:type="gramEnd"/>
      <w:r>
        <w:t xml:space="preserve">. </w:t>
      </w:r>
    </w:p>
    <w:p w:rsidR="001D200E" w:rsidRDefault="00130CDB">
      <w:pPr>
        <w:numPr>
          <w:ilvl w:val="0"/>
          <w:numId w:val="8"/>
        </w:numPr>
        <w:ind w:hanging="360"/>
      </w:pPr>
      <w:r>
        <w:t xml:space="preserve">Al menos uno de los organismos del consorcio debe ser una entidad pública de investigación. </w:t>
      </w:r>
    </w:p>
    <w:p w:rsidR="001D200E" w:rsidRDefault="00130CDB">
      <w:pPr>
        <w:numPr>
          <w:ilvl w:val="0"/>
          <w:numId w:val="8"/>
        </w:numPr>
        <w:ind w:hanging="360"/>
      </w:pPr>
      <w:r>
        <w:t xml:space="preserve">El consorcio debe incluir organizaciones de productores (como </w:t>
      </w:r>
      <w:proofErr w:type="spellStart"/>
      <w:r>
        <w:t>co</w:t>
      </w:r>
      <w:proofErr w:type="spellEnd"/>
      <w:r>
        <w:t xml:space="preserve">-ejecutores o asociados). </w:t>
      </w:r>
    </w:p>
    <w:p w:rsidR="001D200E" w:rsidRDefault="00130CDB">
      <w:pPr>
        <w:numPr>
          <w:ilvl w:val="0"/>
          <w:numId w:val="8"/>
        </w:numPr>
        <w:ind w:hanging="360"/>
      </w:pPr>
      <w:r>
        <w:t xml:space="preserve">Aportar la contrapartida de al menos dos veces el monto solicitado. </w:t>
      </w:r>
    </w:p>
    <w:p w:rsidR="001D200E" w:rsidRDefault="00130CDB">
      <w:pPr>
        <w:numPr>
          <w:ilvl w:val="0"/>
          <w:numId w:val="8"/>
        </w:numPr>
        <w:ind w:hanging="360"/>
      </w:pPr>
      <w:r>
        <w:t xml:space="preserve">Los proyectos deben alinearse con al menos uno de los cinco Programas Insignia especificados.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0" w:line="240" w:lineRule="auto"/>
        <w:ind w:right="-15"/>
        <w:jc w:val="left"/>
        <w:rPr>
          <w:b/>
          <w:sz w:val="30"/>
        </w:rPr>
      </w:pPr>
      <w:hyperlink r:id="rId20">
        <w:r>
          <w:rPr>
            <w:rFonts w:ascii="Calibri" w:eastAsia="Calibri" w:hAnsi="Calibri" w:cs="Calibri"/>
            <w:b/>
            <w:color w:val="1155CC"/>
            <w:u w:val="single" w:color="1155CC"/>
          </w:rPr>
          <w:t>https://fontagro.org/es/iniciativas/convocatorias/convocatoria-2026</w:t>
        </w:r>
      </w:hyperlink>
      <w:r>
        <w:rPr>
          <w:b/>
          <w:sz w:val="30"/>
        </w:rPr>
        <w:t xml:space="preserve"> </w:t>
      </w:r>
    </w:p>
    <w:p w:rsidR="00322A65" w:rsidRDefault="00322A65">
      <w:pPr>
        <w:spacing w:after="0" w:line="240" w:lineRule="auto"/>
        <w:ind w:right="-15"/>
        <w:jc w:val="left"/>
        <w:rPr>
          <w:b/>
          <w:sz w:val="30"/>
        </w:rPr>
      </w:pPr>
    </w:p>
    <w:p w:rsidR="00322A65" w:rsidRDefault="00322A65">
      <w:pPr>
        <w:spacing w:after="0" w:line="240" w:lineRule="auto"/>
        <w:ind w:right="-15"/>
        <w:jc w:val="left"/>
      </w:pPr>
    </w:p>
    <w:p w:rsidR="001D200E" w:rsidRDefault="00130CDB">
      <w:pPr>
        <w:spacing w:after="209" w:line="230" w:lineRule="auto"/>
        <w:jc w:val="left"/>
      </w:pPr>
      <w:r>
        <w:rPr>
          <w:b/>
          <w:sz w:val="30"/>
        </w:rPr>
        <w:t xml:space="preserve">28ª Convocatoria de propuestas: agricultores prósperos, ecosistemas </w:t>
      </w:r>
      <w:proofErr w:type="spellStart"/>
      <w:r>
        <w:rPr>
          <w:b/>
          <w:sz w:val="30"/>
        </w:rPr>
        <w:t>resilientes</w:t>
      </w:r>
      <w:proofErr w:type="spellEnd"/>
      <w:r>
        <w:rPr>
          <w:b/>
          <w:sz w:val="30"/>
        </w:rPr>
        <w:t xml:space="preserve">, comunidades empoderadas. </w:t>
      </w:r>
    </w:p>
    <w:p w:rsidR="001D200E" w:rsidRDefault="00130CDB">
      <w:pPr>
        <w:spacing w:after="76" w:line="240" w:lineRule="auto"/>
        <w:ind w:right="-15"/>
        <w:jc w:val="left"/>
      </w:pPr>
      <w:r>
        <w:rPr>
          <w:i/>
          <w:sz w:val="24"/>
        </w:rPr>
        <w:t xml:space="preserve">Cierre: 01/04/2026 </w:t>
      </w:r>
    </w:p>
    <w:p w:rsidR="001D200E" w:rsidRDefault="00130CDB">
      <w:pPr>
        <w:spacing w:after="72" w:line="240" w:lineRule="auto"/>
        <w:ind w:left="0" w:firstLine="0"/>
        <w:jc w:val="left"/>
      </w:pPr>
      <w:r>
        <w:t xml:space="preserve"> </w:t>
      </w:r>
    </w:p>
    <w:p w:rsidR="001D200E" w:rsidRDefault="00130CDB">
      <w:r>
        <w:t xml:space="preserve">El </w:t>
      </w:r>
      <w:proofErr w:type="spellStart"/>
      <w:r>
        <w:t>Common</w:t>
      </w:r>
      <w:proofErr w:type="spellEnd"/>
      <w:r>
        <w:t xml:space="preserve"> </w:t>
      </w:r>
      <w:proofErr w:type="spellStart"/>
      <w:r>
        <w:t>Fund</w:t>
      </w:r>
      <w:proofErr w:type="spellEnd"/>
      <w:r>
        <w:t xml:space="preserve"> </w:t>
      </w:r>
      <w:proofErr w:type="spellStart"/>
      <w:r>
        <w:t>for</w:t>
      </w:r>
      <w:proofErr w:type="spellEnd"/>
      <w:r>
        <w:t xml:space="preserve"> </w:t>
      </w:r>
      <w:proofErr w:type="spellStart"/>
      <w:r>
        <w:t>Commodities</w:t>
      </w:r>
      <w:proofErr w:type="spellEnd"/>
      <w:r>
        <w:t xml:space="preserve"> (CFC) abre su 28ª convocatoria de propuestas para financiar proyectos transformadores que fortalezcan los medios de vida de pequeños productores, impulsen ecosistemas </w:t>
      </w:r>
      <w:proofErr w:type="spellStart"/>
      <w:r>
        <w:t>resilientes</w:t>
      </w:r>
      <w:proofErr w:type="spellEnd"/>
      <w:r>
        <w:t xml:space="preserve"> y fomenten comunidades sostenibles e inclusiva</w:t>
      </w:r>
      <w:r>
        <w:t xml:space="preserve">s. </w:t>
      </w:r>
    </w:p>
    <w:p w:rsidR="001D200E" w:rsidRDefault="00130CDB">
      <w:r>
        <w:t xml:space="preserve">El fondo busca proyectos que alineen el éxito comercial con la regeneración ambiental y la inclusión social, promoviendo cadenas de valor que integren tecnología, prácticas agrícolas sostenibles y acceso a mercados de alto valor. Áreas prioritarias: </w:t>
      </w:r>
    </w:p>
    <w:p w:rsidR="001D200E" w:rsidRDefault="00130CDB">
      <w:pPr>
        <w:numPr>
          <w:ilvl w:val="0"/>
          <w:numId w:val="9"/>
        </w:numPr>
        <w:ind w:hanging="360"/>
      </w:pPr>
      <w:r>
        <w:t>F</w:t>
      </w:r>
      <w:r>
        <w:t xml:space="preserve">inanciamiento comercial para conectar productores con mercados globales. </w:t>
      </w:r>
    </w:p>
    <w:p w:rsidR="001D200E" w:rsidRDefault="00130CDB">
      <w:pPr>
        <w:numPr>
          <w:ilvl w:val="0"/>
          <w:numId w:val="9"/>
        </w:numPr>
        <w:ind w:hanging="360"/>
      </w:pPr>
      <w:r>
        <w:t xml:space="preserve">Agricultura regenerativa y protección de la biodiversidad. </w:t>
      </w:r>
    </w:p>
    <w:p w:rsidR="001D200E" w:rsidRDefault="00130CDB">
      <w:pPr>
        <w:numPr>
          <w:ilvl w:val="0"/>
          <w:numId w:val="9"/>
        </w:numPr>
        <w:ind w:hanging="360"/>
      </w:pPr>
      <w:r>
        <w:t xml:space="preserve">Agregado de valor local con bajo impacto ambiental. </w:t>
      </w:r>
    </w:p>
    <w:p w:rsidR="001D200E" w:rsidRDefault="00130CDB">
      <w:pPr>
        <w:numPr>
          <w:ilvl w:val="0"/>
          <w:numId w:val="9"/>
        </w:numPr>
        <w:ind w:hanging="360"/>
      </w:pPr>
      <w:r>
        <w:t>Tecnología agrícola y herramientas digitales para cadenas sostenibles</w:t>
      </w:r>
      <w:r>
        <w:t xml:space="preserve"> y transparentes. </w:t>
      </w:r>
    </w:p>
    <w:p w:rsidR="001D200E" w:rsidRDefault="00130CDB">
      <w:pPr>
        <w:numPr>
          <w:ilvl w:val="0"/>
          <w:numId w:val="9"/>
        </w:numPr>
        <w:ind w:hanging="360"/>
      </w:pPr>
      <w:r>
        <w:t xml:space="preserve">Mejora del acceso financiero para pequeños productores.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t>Cierre</w:t>
      </w:r>
      <w:proofErr w:type="gramStart"/>
      <w:r>
        <w:t>:</w:t>
      </w:r>
      <w:r>
        <w:rPr>
          <w:b/>
        </w:rPr>
        <w:t>01</w:t>
      </w:r>
      <w:proofErr w:type="gramEnd"/>
      <w:r>
        <w:rPr>
          <w:b/>
        </w:rPr>
        <w:t xml:space="preserve">/04/2026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1" w:line="240" w:lineRule="auto"/>
        <w:jc w:val="left"/>
      </w:pPr>
      <w:r>
        <w:rPr>
          <w:color w:val="1F1F1F"/>
        </w:rPr>
        <w:t xml:space="preserve">Fondo Común para </w:t>
      </w:r>
      <w:proofErr w:type="spellStart"/>
      <w:r>
        <w:rPr>
          <w:color w:val="1F1F1F"/>
        </w:rPr>
        <w:t>Commodities</w:t>
      </w:r>
      <w:proofErr w:type="spellEnd"/>
      <w:r>
        <w:rPr>
          <w:color w:val="1F1F1F"/>
        </w:rPr>
        <w:t xml:space="preserve">. </w:t>
      </w:r>
      <w:r>
        <w:t xml:space="preserve"> </w:t>
      </w:r>
    </w:p>
    <w:p w:rsidR="001D200E" w:rsidRDefault="00130CDB">
      <w:pPr>
        <w:spacing w:after="72" w:line="240" w:lineRule="auto"/>
        <w:ind w:left="0" w:firstLine="0"/>
        <w:jc w:val="left"/>
      </w:pPr>
      <w:r>
        <w:rPr>
          <w:b/>
        </w:rPr>
        <w:lastRenderedPageBreak/>
        <w:t xml:space="preserve"> </w:t>
      </w:r>
    </w:p>
    <w:p w:rsidR="001D200E" w:rsidRDefault="00130CDB">
      <w:pPr>
        <w:spacing w:line="246" w:lineRule="auto"/>
      </w:pPr>
      <w:r>
        <w:rPr>
          <w:b/>
        </w:rPr>
        <w:t xml:space="preserve">Monto: </w:t>
      </w:r>
    </w:p>
    <w:p w:rsidR="001D200E" w:rsidRDefault="00130CDB">
      <w:pPr>
        <w:ind w:right="2117"/>
      </w:pPr>
      <w:r>
        <w:t xml:space="preserve">Los montos varían según la escala y viabilidad del proyecto. </w:t>
      </w:r>
      <w:r>
        <w:rPr>
          <w:rFonts w:ascii="Calibri" w:eastAsia="Calibri" w:hAnsi="Calibri" w:cs="Calibri"/>
          <w:b/>
          <w:color w:val="CC0000"/>
        </w:rPr>
        <w:t>Préstamo.</w:t>
      </w:r>
      <w:r>
        <w:rPr>
          <w:b/>
          <w:color w:val="CC0000"/>
        </w:rPr>
        <w:t xml:space="preserv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t xml:space="preserve">Pymes, cooperativas, empresas sociales, ONG, entidades públicas o privadas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Duración:  </w:t>
      </w:r>
    </w:p>
    <w:p w:rsidR="001D200E" w:rsidRDefault="00130CDB">
      <w:r>
        <w:t xml:space="preserve">Entre 1 y 3 años.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pPr>
        <w:numPr>
          <w:ilvl w:val="0"/>
          <w:numId w:val="10"/>
        </w:numPr>
        <w:ind w:hanging="360"/>
      </w:pPr>
      <w:r>
        <w:t>Se requiere mínimo de 3 años de experiencia operativa y capacidad técnica para ejecutar el proyecto</w:t>
      </w:r>
      <w:r>
        <w:t xml:space="preserve">. </w:t>
      </w:r>
    </w:p>
    <w:p w:rsidR="001D200E" w:rsidRDefault="00130CDB">
      <w:pPr>
        <w:numPr>
          <w:ilvl w:val="0"/>
          <w:numId w:val="10"/>
        </w:numPr>
        <w:ind w:hanging="360"/>
      </w:pPr>
      <w:r>
        <w:t xml:space="preserve">Los proyectos deben demostrar Viabilidad económica y potencial de generación de ingresos sostenibles. </w:t>
      </w:r>
    </w:p>
    <w:p w:rsidR="001D200E" w:rsidRDefault="00130CDB">
      <w:pPr>
        <w:numPr>
          <w:ilvl w:val="0"/>
          <w:numId w:val="10"/>
        </w:numPr>
        <w:ind w:hanging="360"/>
      </w:pPr>
      <w:r>
        <w:t xml:space="preserve">Impacto directo en pequeños productores y comunidades rurales. </w:t>
      </w:r>
    </w:p>
    <w:p w:rsidR="001D200E" w:rsidRDefault="00130CDB">
      <w:pPr>
        <w:numPr>
          <w:ilvl w:val="0"/>
          <w:numId w:val="10"/>
        </w:numPr>
        <w:ind w:hanging="360"/>
      </w:pPr>
      <w:r>
        <w:t>Las propuestas y documentos financieros deben presentarse en inglés (formulario, balan</w:t>
      </w:r>
      <w:r>
        <w:t xml:space="preserve">ce e informe de ingresos). </w:t>
      </w:r>
    </w:p>
    <w:p w:rsidR="001D200E" w:rsidRDefault="00130CDB">
      <w:pPr>
        <w:spacing w:after="72" w:line="240" w:lineRule="auto"/>
        <w:ind w:left="720" w:firstLine="0"/>
        <w:jc w:val="left"/>
      </w:pPr>
      <w:r>
        <w:t xml:space="preserve"> </w:t>
      </w:r>
    </w:p>
    <w:p w:rsidR="001D200E" w:rsidRDefault="00130CDB">
      <w:pPr>
        <w:spacing w:line="246" w:lineRule="auto"/>
      </w:pPr>
      <w:r>
        <w:rPr>
          <w:b/>
        </w:rPr>
        <w:t xml:space="preserve">Link:  </w:t>
      </w:r>
    </w:p>
    <w:p w:rsidR="001D200E" w:rsidRDefault="00130CDB">
      <w:pPr>
        <w:spacing w:after="0" w:line="240" w:lineRule="auto"/>
        <w:ind w:right="-15"/>
        <w:jc w:val="left"/>
        <w:rPr>
          <w:b/>
        </w:rPr>
      </w:pPr>
      <w:hyperlink r:id="rId21">
        <w:r>
          <w:rPr>
            <w:rFonts w:ascii="Calibri" w:eastAsia="Calibri" w:hAnsi="Calibri" w:cs="Calibri"/>
            <w:b/>
            <w:color w:val="1155CC"/>
            <w:u w:val="single" w:color="1155CC"/>
          </w:rPr>
          <w:t>https://common-fund.org/call-for-proposals</w:t>
        </w:r>
      </w:hyperlink>
      <w:r>
        <w:rPr>
          <w:rFonts w:ascii="Calibri" w:eastAsia="Calibri" w:hAnsi="Calibri" w:cs="Calibri"/>
          <w:b/>
          <w:color w:val="1155CC"/>
          <w:u w:val="single" w:color="1155CC"/>
        </w:rPr>
        <w:tab/>
      </w:r>
      <w:r>
        <w:rPr>
          <w:b/>
        </w:rPr>
        <w:t xml:space="preserve"> </w:t>
      </w:r>
    </w:p>
    <w:p w:rsidR="00322A65" w:rsidRDefault="00322A65">
      <w:pPr>
        <w:spacing w:after="0" w:line="240" w:lineRule="auto"/>
        <w:ind w:right="-15"/>
        <w:jc w:val="left"/>
        <w:rPr>
          <w:b/>
        </w:rPr>
      </w:pPr>
    </w:p>
    <w:p w:rsidR="00322A65" w:rsidRDefault="00322A65">
      <w:pPr>
        <w:spacing w:after="0" w:line="240" w:lineRule="auto"/>
        <w:ind w:right="-15"/>
        <w:jc w:val="left"/>
      </w:pPr>
    </w:p>
    <w:p w:rsidR="001D200E" w:rsidRDefault="00130CDB">
      <w:pPr>
        <w:spacing w:after="209" w:line="230" w:lineRule="auto"/>
        <w:jc w:val="left"/>
      </w:pPr>
      <w:r>
        <w:rPr>
          <w:b/>
          <w:sz w:val="30"/>
        </w:rPr>
        <w:t xml:space="preserve">Fondo Cooperación Alemana: proyectos de cooperación triangular  </w:t>
      </w:r>
    </w:p>
    <w:p w:rsidR="001D200E" w:rsidRDefault="00130CDB">
      <w:pPr>
        <w:spacing w:after="76" w:line="240" w:lineRule="auto"/>
        <w:ind w:right="-15"/>
        <w:jc w:val="left"/>
      </w:pPr>
      <w:r>
        <w:rPr>
          <w:i/>
          <w:sz w:val="24"/>
        </w:rPr>
        <w:t xml:space="preserve">Cierre: 30/04/2026 </w:t>
      </w:r>
    </w:p>
    <w:p w:rsidR="001D200E" w:rsidRDefault="00130CDB">
      <w:pPr>
        <w:spacing w:after="72" w:line="240" w:lineRule="auto"/>
        <w:ind w:left="0" w:firstLine="0"/>
        <w:jc w:val="left"/>
      </w:pPr>
      <w:r>
        <w:t xml:space="preserve"> </w:t>
      </w:r>
    </w:p>
    <w:p w:rsidR="001D200E" w:rsidRDefault="00130CDB">
      <w:r>
        <w:t>El Fondo Regional opera a partir de la demanda del socio solicitante, promoviendo proyectos conjuntos principalmente entre un socio facilitador (Alemania), un socio principal y un socio solicitante. Se enfoca en la Cooperación Triangular (</w:t>
      </w:r>
      <w:proofErr w:type="spellStart"/>
      <w:r>
        <w:t>CTr</w:t>
      </w:r>
      <w:proofErr w:type="spellEnd"/>
      <w:r>
        <w:t>) con un enfoq</w:t>
      </w:r>
      <w:r>
        <w:t xml:space="preserve">ue </w:t>
      </w:r>
      <w:proofErr w:type="spellStart"/>
      <w:r>
        <w:t>multiactor</w:t>
      </w:r>
      <w:proofErr w:type="spellEnd"/>
      <w:r>
        <w:t xml:space="preserve"> en América Latina y el Caribe (ALC), buscando fortalecer intercambios y alianzas en la región y globalmente.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pPr>
        <w:spacing w:line="246" w:lineRule="auto"/>
      </w:pPr>
      <w:r>
        <w:t>Cierre:</w:t>
      </w:r>
      <w:r>
        <w:rPr>
          <w:b/>
        </w:rPr>
        <w:t xml:space="preserve"> 30/04/2026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pPr>
        <w:spacing w:after="71" w:line="240" w:lineRule="auto"/>
        <w:jc w:val="left"/>
      </w:pPr>
      <w:r>
        <w:rPr>
          <w:color w:val="1F1F1F"/>
        </w:rPr>
        <w:t>Financiado por el Ministerio de Relaciones Exteriores de Al</w:t>
      </w:r>
      <w:r>
        <w:rPr>
          <w:color w:val="1F1F1F"/>
        </w:rPr>
        <w:t>emania (BMZ) con la ejecución a cargo de la GIZ (Agencia de Cooperación Internacional de Alemania).</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Monto: </w:t>
      </w:r>
    </w:p>
    <w:p w:rsidR="001D200E" w:rsidRDefault="00130CDB">
      <w:r>
        <w:lastRenderedPageBreak/>
        <w:t xml:space="preserve">No </w:t>
      </w:r>
      <w:proofErr w:type="spellStart"/>
      <w:r>
        <w:t>especifica</w:t>
      </w:r>
      <w:proofErr w:type="spellEnd"/>
      <w:r>
        <w:t xml:space="preserve">, pero en ediciones anteriores se otorgó el monto de </w:t>
      </w:r>
      <w:r>
        <w:rPr>
          <w:b/>
        </w:rPr>
        <w:t>300.000 euros</w:t>
      </w:r>
      <w:r>
        <w:t xml:space="preserve">, requiere una contrapartida de fondos por parte de los </w:t>
      </w:r>
      <w:proofErr w:type="spellStart"/>
      <w:r>
        <w:t>aplicantes</w:t>
      </w:r>
      <w:proofErr w:type="spellEnd"/>
      <w:r>
        <w:t xml:space="preserve">. </w:t>
      </w:r>
      <w:r>
        <w:rPr>
          <w:rFonts w:ascii="Calibri" w:eastAsia="Calibri" w:hAnsi="Calibri" w:cs="Calibri"/>
          <w:b/>
          <w:color w:val="CC0000"/>
        </w:rPr>
        <w:t>Subsidio.</w:t>
      </w:r>
      <w:r>
        <w:rPr>
          <w:b/>
          <w:color w:val="CC0000"/>
        </w:rPr>
        <w:t xml:space="preserv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 xml:space="preserve">Pueden participar: </w:t>
      </w:r>
    </w:p>
    <w:p w:rsidR="001D200E" w:rsidRDefault="00130CDB">
      <w:r>
        <w:t xml:space="preserve">Proyectos conjuntos entre socios de varios países, principalmente de la región de América Latina y el Caribe, involucrando a agencias estatales de cooperación de los países participantes.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Duración:  </w:t>
      </w:r>
    </w:p>
    <w:p w:rsidR="001D200E" w:rsidRDefault="00130CDB">
      <w:r>
        <w:t xml:space="preserve">24 meses.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r>
        <w:t xml:space="preserve">Las propuestas deben ser desarrolladas en conjunto con las agencias de cooperación, incluir una carta de apoyo de estas agencias, y se recomienda enviar un borrador de la propuesta 4-6 semanas antes de la fecha de entrega para su revisión. </w:t>
      </w:r>
    </w:p>
    <w:p w:rsidR="001D200E" w:rsidRDefault="00130CDB">
      <w:pPr>
        <w:spacing w:after="72" w:line="240" w:lineRule="auto"/>
        <w:ind w:left="720" w:firstLine="0"/>
        <w:jc w:val="left"/>
      </w:pPr>
      <w:r>
        <w:t xml:space="preserve"> </w:t>
      </w:r>
    </w:p>
    <w:p w:rsidR="001D200E" w:rsidRDefault="00130CDB">
      <w:pPr>
        <w:spacing w:line="246" w:lineRule="auto"/>
      </w:pPr>
      <w:r>
        <w:rPr>
          <w:b/>
        </w:rPr>
        <w:t xml:space="preserve">Link:  </w:t>
      </w:r>
    </w:p>
    <w:p w:rsidR="001D200E" w:rsidRDefault="00130CDB" w:rsidP="00322A65">
      <w:pPr>
        <w:spacing w:after="0" w:line="240" w:lineRule="auto"/>
        <w:ind w:right="-15"/>
        <w:jc w:val="left"/>
        <w:rPr>
          <w:b/>
        </w:rPr>
      </w:pPr>
      <w:hyperlink r:id="rId22">
        <w:r>
          <w:rPr>
            <w:rFonts w:ascii="Calibri" w:eastAsia="Calibri" w:hAnsi="Calibri" w:cs="Calibri"/>
            <w:b/>
            <w:color w:val="1155CC"/>
            <w:u w:val="single" w:color="1155CC"/>
          </w:rPr>
          <w:t>https://fondo-cooperacion-triangular.net/convocatorias-de-proyecto/</w:t>
        </w:r>
      </w:hyperlink>
      <w:r>
        <w:rPr>
          <w:b/>
        </w:rPr>
        <w:t xml:space="preserve"> </w:t>
      </w:r>
    </w:p>
    <w:p w:rsidR="00322A65" w:rsidRDefault="00322A65" w:rsidP="00322A65">
      <w:pPr>
        <w:spacing w:after="0" w:line="240" w:lineRule="auto"/>
        <w:ind w:right="-15"/>
        <w:jc w:val="left"/>
        <w:rPr>
          <w:b/>
        </w:rPr>
      </w:pPr>
    </w:p>
    <w:p w:rsidR="00322A65" w:rsidRDefault="00322A65" w:rsidP="00322A65">
      <w:pPr>
        <w:spacing w:after="0" w:line="240" w:lineRule="auto"/>
        <w:ind w:right="-15"/>
        <w:jc w:val="left"/>
      </w:pPr>
    </w:p>
    <w:p w:rsidR="00322A65" w:rsidRDefault="00322A65">
      <w:pPr>
        <w:spacing w:after="476" w:line="316" w:lineRule="auto"/>
        <w:ind w:left="10"/>
        <w:jc w:val="right"/>
        <w:rPr>
          <w:b/>
          <w:color w:val="351C75"/>
          <w:sz w:val="40"/>
          <w:shd w:val="clear" w:color="auto" w:fill="FFD966"/>
        </w:rPr>
      </w:pPr>
      <w:r>
        <w:rPr>
          <w:b/>
          <w:noProof/>
          <w:color w:val="351C75"/>
          <w:sz w:val="40"/>
          <w:shd w:val="clear" w:color="auto" w:fill="FFD966"/>
        </w:rPr>
        <w:drawing>
          <wp:anchor distT="0" distB="0" distL="114300" distR="114300" simplePos="0" relativeHeight="251661312" behindDoc="0" locked="0" layoutInCell="1" allowOverlap="1" wp14:anchorId="21E12A6D" wp14:editId="56255EC7">
            <wp:simplePos x="0" y="0"/>
            <wp:positionH relativeFrom="margin">
              <wp:align>right</wp:align>
            </wp:positionH>
            <wp:positionV relativeFrom="paragraph">
              <wp:posOffset>1539240</wp:posOffset>
            </wp:positionV>
            <wp:extent cx="5753100" cy="1508760"/>
            <wp:effectExtent l="0" t="0" r="0" b="0"/>
            <wp:wrapSquare wrapText="bothSides"/>
            <wp:docPr id="8521" name="Imagen 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508760"/>
                    </a:xfrm>
                    <a:prstGeom prst="rect">
                      <a:avLst/>
                    </a:prstGeom>
                    <a:noFill/>
                    <a:ln>
                      <a:noFill/>
                    </a:ln>
                  </pic:spPr>
                </pic:pic>
              </a:graphicData>
            </a:graphic>
          </wp:anchor>
        </w:drawing>
      </w:r>
      <w:r>
        <w:rPr>
          <w:b/>
          <w:noProof/>
          <w:color w:val="351C75"/>
          <w:sz w:val="40"/>
          <w:shd w:val="clear" w:color="auto" w:fill="FFD966"/>
        </w:rPr>
        <w:drawing>
          <wp:inline distT="0" distB="0" distL="0" distR="0" wp14:anchorId="652E57A2" wp14:editId="3DE4D431">
            <wp:extent cx="5753100" cy="1478280"/>
            <wp:effectExtent l="0" t="0" r="0" b="7620"/>
            <wp:docPr id="8520" name="Imagen 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478280"/>
                    </a:xfrm>
                    <a:prstGeom prst="rect">
                      <a:avLst/>
                    </a:prstGeom>
                    <a:noFill/>
                    <a:ln>
                      <a:noFill/>
                    </a:ln>
                  </pic:spPr>
                </pic:pic>
              </a:graphicData>
            </a:graphic>
          </wp:inline>
        </w:drawing>
      </w:r>
    </w:p>
    <w:p w:rsidR="00322A65" w:rsidRDefault="00322A65">
      <w:pPr>
        <w:spacing w:after="476" w:line="316" w:lineRule="auto"/>
        <w:ind w:left="10"/>
        <w:jc w:val="right"/>
        <w:rPr>
          <w:b/>
          <w:color w:val="351C75"/>
          <w:sz w:val="40"/>
          <w:shd w:val="clear" w:color="auto" w:fill="FFD966"/>
        </w:rPr>
      </w:pPr>
    </w:p>
    <w:p w:rsidR="001D200E" w:rsidRDefault="00130CDB">
      <w:pPr>
        <w:spacing w:after="476" w:line="316" w:lineRule="auto"/>
        <w:ind w:left="10"/>
        <w:jc w:val="right"/>
      </w:pPr>
      <w:r>
        <w:rPr>
          <w:b/>
          <w:color w:val="351C75"/>
          <w:sz w:val="40"/>
          <w:shd w:val="clear" w:color="auto" w:fill="FFD966"/>
        </w:rPr>
        <w:t xml:space="preserve">Comunidad </w:t>
      </w:r>
    </w:p>
    <w:p w:rsidR="001D200E" w:rsidRDefault="00130CDB">
      <w:pPr>
        <w:spacing w:after="206" w:line="238" w:lineRule="auto"/>
        <w:jc w:val="left"/>
      </w:pPr>
      <w:r>
        <w:rPr>
          <w:b/>
          <w:sz w:val="28"/>
        </w:rPr>
        <w:t xml:space="preserve">Convocatoria a micro fondos de </w:t>
      </w:r>
      <w:proofErr w:type="spellStart"/>
      <w:r>
        <w:rPr>
          <w:b/>
          <w:sz w:val="28"/>
        </w:rPr>
        <w:t>The</w:t>
      </w:r>
      <w:proofErr w:type="spellEnd"/>
      <w:r>
        <w:rPr>
          <w:b/>
          <w:sz w:val="28"/>
        </w:rPr>
        <w:t xml:space="preserve"> </w:t>
      </w:r>
      <w:proofErr w:type="spellStart"/>
      <w:r>
        <w:rPr>
          <w:b/>
          <w:sz w:val="28"/>
        </w:rPr>
        <w:t>pollination</w:t>
      </w:r>
      <w:proofErr w:type="spellEnd"/>
      <w:r>
        <w:rPr>
          <w:b/>
          <w:sz w:val="28"/>
        </w:rPr>
        <w:t xml:space="preserve"> </w:t>
      </w:r>
      <w:proofErr w:type="spellStart"/>
      <w:r>
        <w:rPr>
          <w:b/>
          <w:sz w:val="28"/>
        </w:rPr>
        <w:t>project</w:t>
      </w:r>
      <w:proofErr w:type="spellEnd"/>
      <w:r>
        <w:rPr>
          <w:b/>
          <w:sz w:val="28"/>
        </w:rPr>
        <w:t>.</w:t>
      </w:r>
      <w:r>
        <w:rPr>
          <w:b/>
          <w:sz w:val="32"/>
        </w:rPr>
        <w:t xml:space="preserve"> </w:t>
      </w:r>
    </w:p>
    <w:p w:rsidR="001D200E" w:rsidRDefault="00130CDB">
      <w:pPr>
        <w:spacing w:after="76" w:line="240" w:lineRule="auto"/>
        <w:ind w:right="-15"/>
        <w:jc w:val="left"/>
      </w:pPr>
      <w:r>
        <w:rPr>
          <w:i/>
          <w:sz w:val="24"/>
        </w:rPr>
        <w:lastRenderedPageBreak/>
        <w:t xml:space="preserve">Abierta todo el año </w:t>
      </w:r>
    </w:p>
    <w:p w:rsidR="001D200E" w:rsidRDefault="00130CDB">
      <w:pPr>
        <w:spacing w:after="72" w:line="240" w:lineRule="auto"/>
        <w:ind w:left="0" w:firstLine="0"/>
        <w:jc w:val="left"/>
      </w:pPr>
      <w:r>
        <w:t xml:space="preserve"> </w:t>
      </w:r>
    </w:p>
    <w:p w:rsidR="001D200E" w:rsidRDefault="00130CDB">
      <w:proofErr w:type="spellStart"/>
      <w:r>
        <w:t>The</w:t>
      </w:r>
      <w:proofErr w:type="spellEnd"/>
      <w:r>
        <w:t xml:space="preserve"> </w:t>
      </w:r>
      <w:proofErr w:type="spellStart"/>
      <w:r>
        <w:t>Pollination</w:t>
      </w:r>
      <w:proofErr w:type="spellEnd"/>
      <w:r>
        <w:t xml:space="preserve"> Project, tiene por objetivo ayudar a los voluntarios que están creando un mundo más justo, sostenible y compasivo para todos. Trabajamos para lograr ese objetivo mediante nuestro apoyo a iniciativas comunitarias de base que empoderan a los </w:t>
      </w:r>
      <w:r>
        <w:t xml:space="preserve">voluntarios e inspiran a otros. </w:t>
      </w:r>
    </w:p>
    <w:p w:rsidR="001D200E" w:rsidRDefault="00130CDB">
      <w:pPr>
        <w:spacing w:after="72" w:line="240" w:lineRule="auto"/>
        <w:ind w:left="0" w:firstLine="0"/>
        <w:jc w:val="left"/>
      </w:pPr>
      <w:r>
        <w:t xml:space="preserve"> </w:t>
      </w:r>
    </w:p>
    <w:p w:rsidR="001D200E" w:rsidRDefault="00130CDB">
      <w:r>
        <w:t>Esto significa que, en lugar de definir estrictamente los temas o tipos de trabajo que financiamos o las regiones geográficas en las que otorgamos subvenciones, optamos por que sean nuestros solicitantes quienes dirijan e</w:t>
      </w:r>
      <w:r>
        <w:t xml:space="preserve">l proyecto. Siempre que un proyecto se ajuste a nuestros criterios, podemos considerar cualquier trabajo de caridad en cualquier parte del mundo que nos ayude a avanzar hacia un mundo mejor.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Fechas a considerar: </w:t>
      </w:r>
    </w:p>
    <w:p w:rsidR="001D200E" w:rsidRDefault="00130CDB">
      <w:r>
        <w:t xml:space="preserve">Abierta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Fuente de finan</w:t>
      </w:r>
      <w:r>
        <w:rPr>
          <w:b/>
        </w:rPr>
        <w:t xml:space="preserve">ciamiento: </w:t>
      </w:r>
    </w:p>
    <w:p w:rsidR="001D200E" w:rsidRDefault="00130CDB">
      <w:proofErr w:type="spellStart"/>
      <w:r>
        <w:t>The</w:t>
      </w:r>
      <w:proofErr w:type="spellEnd"/>
      <w:r>
        <w:t xml:space="preserve"> </w:t>
      </w:r>
      <w:proofErr w:type="spellStart"/>
      <w:r>
        <w:t>Pollination</w:t>
      </w:r>
      <w:proofErr w:type="spellEnd"/>
      <w:r>
        <w:t xml:space="preserve"> Project.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pPr>
        <w:spacing w:line="246" w:lineRule="auto"/>
      </w:pPr>
      <w:r>
        <w:t xml:space="preserve">Hasta </w:t>
      </w:r>
      <w:r>
        <w:rPr>
          <w:b/>
        </w:rPr>
        <w:t xml:space="preserve">500 dólares estadounidenses </w:t>
      </w:r>
      <w:r>
        <w:t xml:space="preserve">por proyecto. </w:t>
      </w:r>
    </w:p>
    <w:p w:rsidR="001D200E" w:rsidRDefault="00130CDB">
      <w:pPr>
        <w:pStyle w:val="Ttulo1"/>
      </w:pPr>
      <w:r>
        <w:t xml:space="preserve">Subsidio.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Pueden participar: </w:t>
      </w:r>
    </w:p>
    <w:p w:rsidR="001D200E" w:rsidRDefault="00130CDB">
      <w:r>
        <w:t xml:space="preserve">Personas, grupos y organizaciones emergentes sin fines de lucro con sede en cualquier parte del mundo, siempre que el trabajo </w:t>
      </w:r>
      <w:r>
        <w:t xml:space="preserve">esté dirigido por voluntarios.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r>
        <w:t xml:space="preserve">El proyecto debe servir a fines comunitarios benéficos y no a beneficios personales. </w:t>
      </w:r>
    </w:p>
    <w:p w:rsidR="001D200E" w:rsidRDefault="00130CDB">
      <w:r>
        <w:t xml:space="preserve">Usted/su organización no debe ser ya beneficiario de la subvención diaria del TPP. </w:t>
      </w:r>
    </w:p>
    <w:p w:rsidR="001D200E" w:rsidRDefault="00130CDB">
      <w:pPr>
        <w:ind w:right="1770"/>
      </w:pPr>
      <w:r>
        <w:t xml:space="preserve">El presupuesto total de su proyecto debe ser inferior a 10.000 USD. Puede solicitar hasta $500 USD en fondos de subvención TPP.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Link: </w:t>
      </w:r>
    </w:p>
    <w:p w:rsidR="001D200E" w:rsidRDefault="00130CDB">
      <w:pPr>
        <w:spacing w:after="77" w:line="240" w:lineRule="auto"/>
        <w:ind w:right="-5"/>
        <w:jc w:val="left"/>
      </w:pPr>
      <w:hyperlink r:id="rId25">
        <w:r>
          <w:rPr>
            <w:b/>
            <w:color w:val="1155CC"/>
            <w:u w:val="single" w:color="1155CC"/>
          </w:rPr>
          <w:t>https://thepollinati</w:t>
        </w:r>
        <w:r>
          <w:rPr>
            <w:b/>
            <w:color w:val="1155CC"/>
            <w:u w:val="single" w:color="1155CC"/>
          </w:rPr>
          <w:t>onproject.org/frequently-asked-questions-about-our-grants/</w:t>
        </w:r>
      </w:hyperlink>
      <w:r>
        <w:rPr>
          <w:b/>
        </w:rPr>
        <w:t xml:space="preserve">  </w:t>
      </w:r>
    </w:p>
    <w:p w:rsidR="001D200E" w:rsidRDefault="00130CDB">
      <w:pPr>
        <w:spacing w:after="0" w:line="240" w:lineRule="auto"/>
        <w:ind w:left="0" w:firstLine="0"/>
        <w:jc w:val="left"/>
      </w:pPr>
      <w:r>
        <w:t xml:space="preserve"> </w:t>
      </w:r>
    </w:p>
    <w:p w:rsidR="001D200E" w:rsidRDefault="00130CDB">
      <w:pPr>
        <w:spacing w:after="469" w:line="319" w:lineRule="auto"/>
        <w:ind w:left="10"/>
        <w:jc w:val="right"/>
      </w:pPr>
      <w:r>
        <w:rPr>
          <w:b/>
          <w:color w:val="351C75"/>
          <w:sz w:val="36"/>
          <w:shd w:val="clear" w:color="auto" w:fill="FFD966"/>
        </w:rPr>
        <w:t>Innovación e Investigación</w:t>
      </w:r>
      <w:r>
        <w:rPr>
          <w:b/>
          <w:color w:val="351C75"/>
          <w:sz w:val="40"/>
          <w:shd w:val="clear" w:color="auto" w:fill="FFD966"/>
        </w:rPr>
        <w:t xml:space="preserve"> </w:t>
      </w:r>
    </w:p>
    <w:p w:rsidR="001D200E" w:rsidRDefault="00130CDB">
      <w:pPr>
        <w:spacing w:after="206" w:line="238" w:lineRule="auto"/>
        <w:jc w:val="left"/>
      </w:pPr>
      <w:r>
        <w:rPr>
          <w:b/>
          <w:sz w:val="28"/>
        </w:rPr>
        <w:t>Apoyo al desarrollo de mejores alimentos, medicinas naturales y prácticas curativas. Investigación en salud preventiva.</w:t>
      </w:r>
      <w:r>
        <w:rPr>
          <w:sz w:val="32"/>
        </w:rPr>
        <w:t xml:space="preserve"> </w:t>
      </w:r>
    </w:p>
    <w:p w:rsidR="001D200E" w:rsidRDefault="00130CDB">
      <w:pPr>
        <w:spacing w:after="76" w:line="240" w:lineRule="auto"/>
        <w:ind w:right="-15"/>
        <w:jc w:val="left"/>
      </w:pPr>
      <w:r>
        <w:rPr>
          <w:i/>
          <w:sz w:val="24"/>
        </w:rPr>
        <w:t xml:space="preserve">Cierre: 20/05 de cada año </w:t>
      </w:r>
    </w:p>
    <w:p w:rsidR="001D200E" w:rsidRDefault="00130CDB">
      <w:pPr>
        <w:spacing w:after="72" w:line="240" w:lineRule="auto"/>
        <w:ind w:left="0" w:firstLine="0"/>
        <w:jc w:val="left"/>
      </w:pPr>
      <w:r>
        <w:lastRenderedPageBreak/>
        <w:t xml:space="preserve"> </w:t>
      </w:r>
    </w:p>
    <w:p w:rsidR="001D200E" w:rsidRDefault="00130CDB">
      <w:r>
        <w:t xml:space="preserve">La fundación más grande de Suecia apoya la investigación científica y concede cada año entre SEK 20 millones y SEK 25 millones (coronas suecas) a diferentes </w:t>
      </w:r>
      <w:r>
        <w:rPr>
          <w:b/>
        </w:rPr>
        <w:t>proyectos en el ámbito de la agricultura y la medicina</w:t>
      </w:r>
      <w:r>
        <w:t xml:space="preserve">. El propósito de la Fundación es </w:t>
      </w:r>
      <w:r>
        <w:rPr>
          <w:b/>
        </w:rPr>
        <w:t>promover la</w:t>
      </w:r>
      <w:r>
        <w:rPr>
          <w:b/>
        </w:rPr>
        <w:t xml:space="preserve"> salud humana apoyando el desarrollo de mejores alimentos, medicinas naturales y prácticas curativas, y apoyar la investigación para una forma de vida más saludable</w:t>
      </w:r>
      <w:r>
        <w:t xml:space="preserve">, que en sí misma puede tener un efecto preventivo de enfermedades. </w:t>
      </w:r>
    </w:p>
    <w:p w:rsidR="001D200E" w:rsidRDefault="00130CDB">
      <w:pPr>
        <w:numPr>
          <w:ilvl w:val="0"/>
          <w:numId w:val="11"/>
        </w:numPr>
        <w:ind w:hanging="360"/>
      </w:pPr>
      <w:r>
        <w:t xml:space="preserve">Comida más saludable  </w:t>
      </w:r>
    </w:p>
    <w:p w:rsidR="001D200E" w:rsidRDefault="00130CDB">
      <w:pPr>
        <w:numPr>
          <w:ilvl w:val="0"/>
          <w:numId w:val="11"/>
        </w:numPr>
        <w:ind w:hanging="360"/>
      </w:pPr>
      <w:r>
        <w:t xml:space="preserve">Nutrición y forma de vida. </w:t>
      </w:r>
    </w:p>
    <w:p w:rsidR="001D200E" w:rsidRDefault="00130CDB">
      <w:pPr>
        <w:numPr>
          <w:ilvl w:val="0"/>
          <w:numId w:val="11"/>
        </w:numPr>
        <w:ind w:hanging="360"/>
      </w:pPr>
      <w:r>
        <w:t xml:space="preserve">Medicina complementaria y medicinas naturales. </w:t>
      </w:r>
    </w:p>
    <w:p w:rsidR="001D200E" w:rsidRDefault="00130CDB">
      <w:r>
        <w:t xml:space="preserve">La atención principal debería centrarse en la investigación científica y principalmente en la investigación aplicada.  </w:t>
      </w:r>
    </w:p>
    <w:p w:rsidR="001D200E" w:rsidRDefault="00130CDB">
      <w:r>
        <w:t>La investigación en áreas como, por ejemplo, la biología molecular y la investigación genética, puede recibir apoyo si aclara relaciones causales que puedan considerarse de valor directo para futuras investigaciones relacionadas con el propósito de la fund</w:t>
      </w:r>
      <w:r>
        <w:t xml:space="preserve">ación.  La fundación puede, en menor medida, financiar proyectos destinados a poner en práctica los resultados de la investigación, por ejemplo, actividades de formación, proyectos de documentación, proyectos de libros o conferencias.  </w:t>
      </w:r>
    </w:p>
    <w:p w:rsidR="001D200E" w:rsidRDefault="00130CDB">
      <w:r>
        <w:t xml:space="preserve">También es posible </w:t>
      </w:r>
      <w:r>
        <w:t xml:space="preserve">solicitar subvenciones para reuniones de científicos con el objetivo de crear cooperaciones más amplias. Estas solicitudes deberán contribuir a un desarrollo acorde con el objeto fundacional.  </w:t>
      </w:r>
    </w:p>
    <w:p w:rsidR="001D200E" w:rsidRDefault="00130CDB">
      <w:r>
        <w:t>La fundación también acepta solicitudes de subvenciones para l</w:t>
      </w:r>
      <w:r>
        <w:t xml:space="preserve">a planificación. Estos pueden ser para organizar seminarios/talleres sobre el tema que el solicitante desea estudiar, con el fin de obtener una mejor base para una solicitud definitiva.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t xml:space="preserve">Cierre 20/5 de cada año. </w:t>
      </w:r>
    </w:p>
    <w:p w:rsidR="001D200E" w:rsidRDefault="00130CDB">
      <w:pPr>
        <w:spacing w:after="72" w:line="240" w:lineRule="auto"/>
        <w:ind w:left="0" w:firstLine="0"/>
        <w:jc w:val="left"/>
      </w:pPr>
      <w:r>
        <w:t xml:space="preserve"> </w:t>
      </w:r>
    </w:p>
    <w:p w:rsidR="001D200E" w:rsidRDefault="00130CDB">
      <w:pPr>
        <w:spacing w:line="246" w:lineRule="auto"/>
      </w:pPr>
      <w:r>
        <w:rPr>
          <w:b/>
        </w:rPr>
        <w:t>Fuente de financi</w:t>
      </w:r>
      <w:r>
        <w:rPr>
          <w:b/>
        </w:rPr>
        <w:t xml:space="preserve">amiento: </w:t>
      </w:r>
    </w:p>
    <w:p w:rsidR="001D200E" w:rsidRDefault="00130CDB">
      <w:r>
        <w:t xml:space="preserve">La Fundación </w:t>
      </w:r>
      <w:proofErr w:type="spellStart"/>
      <w:r>
        <w:t>Ekhagastiftelsen</w:t>
      </w:r>
      <w:proofErr w:type="spellEnd"/>
      <w:r>
        <w:t xml:space="preserve"> de Suecia.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r>
        <w:t xml:space="preserve">Si bien no existe un monto máximo que deba respetar la solicitud, es importante considerar que cada año la Fundación otorga en total a los seleccionados </w:t>
      </w:r>
      <w:r>
        <w:rPr>
          <w:b/>
        </w:rPr>
        <w:t>entre SEK 10 y SEK 20 millones (coronas s</w:t>
      </w:r>
      <w:r>
        <w:rPr>
          <w:b/>
        </w:rPr>
        <w:t>uecas).</w:t>
      </w:r>
      <w:r>
        <w:t xml:space="preserve"> </w:t>
      </w:r>
    </w:p>
    <w:p w:rsidR="001D200E" w:rsidRDefault="00130CDB">
      <w:pPr>
        <w:pStyle w:val="Ttulo1"/>
      </w:pPr>
      <w:r>
        <w:t xml:space="preserve">Aporte no reembolsable.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Pueden participar: </w:t>
      </w:r>
    </w:p>
    <w:p w:rsidR="001D200E" w:rsidRDefault="00130CDB">
      <w:pPr>
        <w:spacing w:after="0"/>
      </w:pPr>
      <w:r>
        <w:t xml:space="preserve">Investigadores de todo el mundo.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r>
        <w:t xml:space="preserve">Para solicitudes que no provienen de Europa, Canadá o EE. UU., recomendamos encarecidamente </w:t>
      </w:r>
      <w:r>
        <w:rPr>
          <w:b/>
        </w:rPr>
        <w:t xml:space="preserve">que su proyecto tenga una cooperación de investigación con </w:t>
      </w:r>
      <w:r>
        <w:rPr>
          <w:b/>
        </w:rPr>
        <w:t>una institución sueca donde el socio esté involucrado en el proyecto de investigación</w:t>
      </w:r>
      <w:r>
        <w:t xml:space="preserve">. Las </w:t>
      </w:r>
      <w:r>
        <w:lastRenderedPageBreak/>
        <w:t xml:space="preserve">solicitudes de otros países tienen que tener una </w:t>
      </w:r>
      <w:r>
        <w:rPr>
          <w:b/>
        </w:rPr>
        <w:t>organización o institución como organismo gestor de la subvención</w:t>
      </w:r>
      <w:r>
        <w:t>. Aceptamos solicitudes de cualquier persona (inclu</w:t>
      </w:r>
      <w:r>
        <w:t xml:space="preserve">so particulares), pero tenga en cuenta nuestros requisitos en lo que respecta al diseño, implementación y evaluación de proyectos. </w:t>
      </w:r>
    </w:p>
    <w:p w:rsidR="001D200E" w:rsidRDefault="00130CDB">
      <w:r>
        <w:t xml:space="preserve">Una solicitud a </w:t>
      </w:r>
      <w:proofErr w:type="spellStart"/>
      <w:r>
        <w:t>Ekhagastiftelsen</w:t>
      </w:r>
      <w:proofErr w:type="spellEnd"/>
      <w:r>
        <w:t xml:space="preserve"> debe constar de tres documentos: </w:t>
      </w:r>
    </w:p>
    <w:p w:rsidR="001D200E" w:rsidRDefault="00130CDB">
      <w:pPr>
        <w:numPr>
          <w:ilvl w:val="0"/>
          <w:numId w:val="12"/>
        </w:numPr>
        <w:ind w:hanging="360"/>
      </w:pPr>
      <w:r>
        <w:t xml:space="preserve">Formulario de aplicación. </w:t>
      </w:r>
    </w:p>
    <w:p w:rsidR="001D200E" w:rsidRDefault="00130CDB">
      <w:pPr>
        <w:numPr>
          <w:ilvl w:val="0"/>
          <w:numId w:val="12"/>
        </w:numPr>
        <w:ind w:hanging="360"/>
      </w:pPr>
      <w:r>
        <w:t>Hoja de datos de la aplicación</w:t>
      </w:r>
      <w:r>
        <w:t xml:space="preserve">. </w:t>
      </w:r>
    </w:p>
    <w:p w:rsidR="001D200E" w:rsidRDefault="00130CDB">
      <w:pPr>
        <w:numPr>
          <w:ilvl w:val="0"/>
          <w:numId w:val="12"/>
        </w:numPr>
        <w:ind w:hanging="360"/>
      </w:pPr>
      <w:r>
        <w:t xml:space="preserve">Descripción del Proyecto. </w:t>
      </w:r>
    </w:p>
    <w:p w:rsidR="001D200E" w:rsidRDefault="00130CDB">
      <w:r>
        <w:t xml:space="preserve">Los tres documentos deben enviarse juntos en un mensaje de correo electrónico a </w:t>
      </w:r>
      <w:r>
        <w:rPr>
          <w:color w:val="1155CC"/>
          <w:u w:val="single" w:color="1155CC"/>
        </w:rPr>
        <w:t>info@ekhagastiftelsen.se</w:t>
      </w:r>
      <w:r>
        <w:t xml:space="preserve">. </w:t>
      </w:r>
      <w:r>
        <w:rPr>
          <w:b/>
        </w:rPr>
        <w:t>Para solicitudes procedentes de fuera de Suecia</w:t>
      </w:r>
      <w:r>
        <w:t>: se debe enviar un formulario de solicitud impreso y firmado como archiv</w:t>
      </w:r>
      <w:r>
        <w:t xml:space="preserve">o PDF escaneado (cuarto documento) por correo electrónico junto con los otros tres documentos. </w:t>
      </w:r>
    </w:p>
    <w:p w:rsidR="001D200E" w:rsidRDefault="00130CDB">
      <w:r>
        <w:t xml:space="preserve">La descripción del proyecto debe incluir una sección con un </w:t>
      </w:r>
      <w:r>
        <w:rPr>
          <w:b/>
        </w:rPr>
        <w:t>presupuesto detallado</w:t>
      </w:r>
      <w:r>
        <w:t xml:space="preserve"> del proyecto. No existe una plantilla de presupuesto y los solicitantes deben </w:t>
      </w:r>
      <w:r>
        <w:t>crear su propio cuadro de presupuesto e información basada en la siguiente información sobre qué gastos aceptamos y qué información presupuestaria solicitamos. Se permite realizar el presupuesto detallado en otras monedas además de SEK (corona sueca) siemp</w:t>
      </w:r>
      <w:r>
        <w:t xml:space="preserve">re que el resumen del presupuesto en la descripción del proyecto y en el formulario de solicitud indique los costos en SEK.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Qué cubre: </w:t>
      </w:r>
    </w:p>
    <w:p w:rsidR="001D200E" w:rsidRDefault="00130CDB">
      <w:r>
        <w:t xml:space="preserve">En la mayoría de los casos, la subvención se dividirá en varios pagos y siempre se garantizará que el 20 % de la subvención sólo se pueda pagar después de que el informe final haya sido presentado y aprobado por la fundación. </w:t>
      </w:r>
    </w:p>
    <w:p w:rsidR="001D200E" w:rsidRDefault="00130CDB">
      <w:proofErr w:type="spellStart"/>
      <w:r>
        <w:t>Ekhagastiftelsen</w:t>
      </w:r>
      <w:proofErr w:type="spellEnd"/>
      <w:r>
        <w:t xml:space="preserve"> </w:t>
      </w:r>
      <w:r>
        <w:rPr>
          <w:b/>
        </w:rPr>
        <w:t>puede conceder financiación</w:t>
      </w:r>
      <w:r>
        <w:t xml:space="preserve"> para las siguientes categorías de gastos: </w:t>
      </w:r>
    </w:p>
    <w:p w:rsidR="001D200E" w:rsidRDefault="00130CDB">
      <w:pPr>
        <w:numPr>
          <w:ilvl w:val="0"/>
          <w:numId w:val="13"/>
        </w:numPr>
        <w:ind w:hanging="360"/>
      </w:pPr>
      <w:r>
        <w:t xml:space="preserve">Salarios: costos directos por salarios del personal activo en el proyecto. </w:t>
      </w:r>
    </w:p>
    <w:p w:rsidR="001D200E" w:rsidRDefault="00130CDB">
      <w:pPr>
        <w:numPr>
          <w:ilvl w:val="0"/>
          <w:numId w:val="13"/>
        </w:numPr>
        <w:ind w:hanging="360"/>
      </w:pPr>
      <w:r>
        <w:t xml:space="preserve">Equipos, instrumentos, materiales. </w:t>
      </w:r>
    </w:p>
    <w:p w:rsidR="001D200E" w:rsidRDefault="00130CDB">
      <w:pPr>
        <w:numPr>
          <w:ilvl w:val="0"/>
          <w:numId w:val="13"/>
        </w:numPr>
        <w:ind w:hanging="360"/>
      </w:pPr>
      <w:r>
        <w:t xml:space="preserve">Viajes: la fundación puede financiar los gastos de viajes, conferencias, </w:t>
      </w:r>
      <w:r>
        <w:t xml:space="preserve">etc. que se requieran en el proyecto. </w:t>
      </w:r>
    </w:p>
    <w:p w:rsidR="001D200E" w:rsidRDefault="00130CDB">
      <w:pPr>
        <w:numPr>
          <w:ilvl w:val="0"/>
          <w:numId w:val="13"/>
        </w:numPr>
        <w:ind w:hanging="360"/>
      </w:pPr>
      <w:r>
        <w:t xml:space="preserve">Costos de oficinas y edificios </w:t>
      </w:r>
    </w:p>
    <w:p w:rsidR="001D200E" w:rsidRDefault="00130CDB">
      <w:pPr>
        <w:numPr>
          <w:ilvl w:val="0"/>
          <w:numId w:val="13"/>
        </w:numPr>
        <w:ind w:hanging="360"/>
      </w:pPr>
      <w:r>
        <w:t xml:space="preserve">Otros costes directos relacionados con el proyecto, como por ejemplo la gestión financiera y los sistemas informáticos.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77" w:line="240" w:lineRule="auto"/>
        <w:ind w:right="-5"/>
        <w:jc w:val="left"/>
      </w:pPr>
      <w:hyperlink r:id="rId26">
        <w:r>
          <w:rPr>
            <w:b/>
            <w:color w:val="1155CC"/>
            <w:u w:val="single" w:color="1155CC"/>
          </w:rPr>
          <w:t>https://www.ekhagastiftelsen.se/eng/instruktioner.shtml</w:t>
        </w:r>
      </w:hyperlink>
      <w:r>
        <w:rPr>
          <w:b/>
        </w:rPr>
        <w:t xml:space="preserve"> </w:t>
      </w:r>
    </w:p>
    <w:p w:rsidR="001D200E" w:rsidRDefault="00130CDB">
      <w:pPr>
        <w:spacing w:after="72" w:line="240" w:lineRule="auto"/>
        <w:ind w:left="0" w:firstLine="0"/>
        <w:jc w:val="left"/>
      </w:pPr>
      <w:r>
        <w:t xml:space="preserve"> </w:t>
      </w:r>
    </w:p>
    <w:p w:rsidR="001D200E" w:rsidRDefault="00130CDB">
      <w:pPr>
        <w:spacing w:after="85" w:line="240" w:lineRule="auto"/>
        <w:ind w:left="0" w:firstLine="0"/>
        <w:jc w:val="left"/>
      </w:pPr>
      <w:r>
        <w:t xml:space="preserve"> </w:t>
      </w:r>
    </w:p>
    <w:p w:rsidR="001D200E" w:rsidRDefault="00130CDB">
      <w:pPr>
        <w:spacing w:after="0" w:line="240" w:lineRule="auto"/>
        <w:ind w:left="2325" w:firstLine="0"/>
        <w:jc w:val="left"/>
      </w:pPr>
      <w:r>
        <w:rPr>
          <w:sz w:val="28"/>
        </w:rPr>
        <w:t xml:space="preserve"> </w:t>
      </w:r>
    </w:p>
    <w:p w:rsidR="001D200E" w:rsidRDefault="00130CDB">
      <w:pPr>
        <w:spacing w:after="209" w:line="230" w:lineRule="auto"/>
        <w:jc w:val="left"/>
      </w:pPr>
      <w:r>
        <w:rPr>
          <w:b/>
          <w:sz w:val="30"/>
        </w:rPr>
        <w:t xml:space="preserve">Fondo de Transformación de productos básicos agrícolas (ACT) del </w:t>
      </w:r>
      <w:proofErr w:type="spellStart"/>
      <w:r>
        <w:rPr>
          <w:b/>
          <w:sz w:val="30"/>
        </w:rPr>
        <w:t>Common</w:t>
      </w:r>
      <w:proofErr w:type="spellEnd"/>
      <w:r>
        <w:rPr>
          <w:b/>
          <w:sz w:val="30"/>
        </w:rPr>
        <w:t xml:space="preserve"> </w:t>
      </w:r>
      <w:proofErr w:type="spellStart"/>
      <w:r>
        <w:rPr>
          <w:b/>
          <w:sz w:val="30"/>
        </w:rPr>
        <w:t>Fund</w:t>
      </w:r>
      <w:proofErr w:type="spellEnd"/>
      <w:r>
        <w:rPr>
          <w:b/>
          <w:sz w:val="30"/>
        </w:rPr>
        <w:t xml:space="preserve"> </w:t>
      </w:r>
      <w:proofErr w:type="spellStart"/>
      <w:r>
        <w:rPr>
          <w:b/>
          <w:sz w:val="30"/>
        </w:rPr>
        <w:t>for</w:t>
      </w:r>
      <w:proofErr w:type="spellEnd"/>
      <w:r>
        <w:rPr>
          <w:b/>
          <w:sz w:val="30"/>
        </w:rPr>
        <w:t xml:space="preserve"> </w:t>
      </w:r>
      <w:proofErr w:type="spellStart"/>
      <w:r>
        <w:rPr>
          <w:b/>
          <w:sz w:val="30"/>
        </w:rPr>
        <w:t>Commodities</w:t>
      </w:r>
      <w:proofErr w:type="spellEnd"/>
      <w:r>
        <w:rPr>
          <w:b/>
          <w:sz w:val="30"/>
        </w:rPr>
        <w:t xml:space="preserve"> (CFC). </w:t>
      </w:r>
      <w:r>
        <w:rPr>
          <w:i/>
          <w:sz w:val="24"/>
        </w:rPr>
        <w:t xml:space="preserve"> </w:t>
      </w:r>
    </w:p>
    <w:p w:rsidR="001D200E" w:rsidRDefault="00130CDB">
      <w:pPr>
        <w:spacing w:after="76" w:line="240" w:lineRule="auto"/>
        <w:ind w:right="-15"/>
        <w:jc w:val="left"/>
      </w:pPr>
      <w:r>
        <w:rPr>
          <w:i/>
          <w:sz w:val="24"/>
        </w:rPr>
        <w:t xml:space="preserve">Abierto todo el año. </w:t>
      </w:r>
    </w:p>
    <w:p w:rsidR="001D200E" w:rsidRDefault="00130CDB">
      <w:pPr>
        <w:spacing w:after="72" w:line="240" w:lineRule="auto"/>
        <w:ind w:left="0" w:firstLine="0"/>
        <w:jc w:val="left"/>
      </w:pPr>
      <w:r>
        <w:t xml:space="preserve"> </w:t>
      </w:r>
    </w:p>
    <w:p w:rsidR="001D200E" w:rsidRDefault="00130CDB">
      <w:r>
        <w:lastRenderedPageBreak/>
        <w:t xml:space="preserve">ACT es un fondo de impacto de USD 100 millones que brinda a las </w:t>
      </w:r>
      <w:r>
        <w:rPr>
          <w:b/>
        </w:rPr>
        <w:t>instituciones del sector privado</w:t>
      </w:r>
      <w:r>
        <w:t xml:space="preserve"> la </w:t>
      </w:r>
      <w:r>
        <w:rPr>
          <w:b/>
        </w:rPr>
        <w:t xml:space="preserve">oportunidad de invertir en </w:t>
      </w:r>
      <w:proofErr w:type="spellStart"/>
      <w:r>
        <w:rPr>
          <w:b/>
        </w:rPr>
        <w:t>agronegocios</w:t>
      </w:r>
      <w:proofErr w:type="spellEnd"/>
      <w:r>
        <w:rPr>
          <w:b/>
        </w:rPr>
        <w:t xml:space="preserve"> que pueden impulsar la prosperidad en los países en desarrollo</w:t>
      </w:r>
      <w:r>
        <w:t>. Un fondo de impacto hace referencia a las inversione</w:t>
      </w:r>
      <w:r>
        <w:t xml:space="preserve">s con criterios socialmente responsables. </w:t>
      </w:r>
    </w:p>
    <w:p w:rsidR="001D200E" w:rsidRDefault="00130CDB">
      <w:r>
        <w:t xml:space="preserve">Se centra en permitir que las pequeñas y medianas empresas (PYME) viables </w:t>
      </w:r>
      <w:r>
        <w:rPr>
          <w:b/>
        </w:rPr>
        <w:t xml:space="preserve">creen mayores oportunidades económicas en las comunidades que las rodean, al tiempo que fortalecen la </w:t>
      </w:r>
      <w:proofErr w:type="spellStart"/>
      <w:r>
        <w:rPr>
          <w:b/>
        </w:rPr>
        <w:t>resiliencia</w:t>
      </w:r>
      <w:proofErr w:type="spellEnd"/>
      <w:r>
        <w:rPr>
          <w:b/>
        </w:rPr>
        <w:t xml:space="preserve"> climática de sus cadenas </w:t>
      </w:r>
      <w:r>
        <w:rPr>
          <w:b/>
        </w:rPr>
        <w:t>de valor y aumentan los ingresos de los pequeños agricultores con los que trabajan</w:t>
      </w:r>
      <w:r>
        <w:t>. Al mejorar la relación entre las PYME y los pequeños agricultores, ACT apoyará el desarrollo local que alivie la pobreza. Nuestro objetivo es equilibrar el impacto y el ret</w:t>
      </w:r>
      <w:r>
        <w:t xml:space="preserve">orno para los inversores, apoyándonos en nuestros equipos internos de inversión de impacto y asistencia técnica de clase mundial, y respaldando financieramente al fondo. </w:t>
      </w:r>
    </w:p>
    <w:p w:rsidR="001D200E" w:rsidRDefault="00130CDB">
      <w:r>
        <w:t>ACT está diseñado para desbloquear este potencial local proporcionando financiamiento</w:t>
      </w:r>
      <w:r>
        <w:t xml:space="preserve"> asequible, reduciendo el riesgo para los inversores y brindando la experiencia en asistencia técnica necesaria para crear cadenas de suministro equitativas con bajas emisiones de carbono.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t xml:space="preserve">Abierto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Fuente de financi</w:t>
      </w:r>
      <w:r>
        <w:rPr>
          <w:b/>
        </w:rPr>
        <w:t xml:space="preserve">amiento: </w:t>
      </w:r>
    </w:p>
    <w:p w:rsidR="001D200E" w:rsidRDefault="00130CDB">
      <w:proofErr w:type="spellStart"/>
      <w:r>
        <w:t>Common</w:t>
      </w:r>
      <w:proofErr w:type="spellEnd"/>
      <w:r>
        <w:t xml:space="preserve"> </w:t>
      </w:r>
      <w:proofErr w:type="spellStart"/>
      <w:r>
        <w:t>Fund</w:t>
      </w:r>
      <w:proofErr w:type="spellEnd"/>
      <w:r>
        <w:t xml:space="preserve"> </w:t>
      </w:r>
      <w:proofErr w:type="spellStart"/>
      <w:r>
        <w:t>for</w:t>
      </w:r>
      <w:proofErr w:type="spellEnd"/>
      <w:r>
        <w:t xml:space="preserve"> </w:t>
      </w:r>
      <w:proofErr w:type="spellStart"/>
      <w:r>
        <w:t>Commodities</w:t>
      </w:r>
      <w:proofErr w:type="spellEnd"/>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pPr>
        <w:spacing w:line="246" w:lineRule="auto"/>
      </w:pPr>
      <w:r>
        <w:rPr>
          <w:b/>
        </w:rPr>
        <w:t xml:space="preserve">100 millones de dólares estadounidenses.  </w:t>
      </w:r>
    </w:p>
    <w:p w:rsidR="001D200E" w:rsidRDefault="00130CDB">
      <w:r>
        <w:t>El financiamiento se hará principalmente en</w:t>
      </w:r>
      <w:r>
        <w:rPr>
          <w:b/>
        </w:rPr>
        <w:t xml:space="preserve"> forma de capital de trabajo</w:t>
      </w:r>
      <w:r>
        <w:t xml:space="preserve">, </w:t>
      </w:r>
      <w:r>
        <w:rPr>
          <w:b/>
        </w:rPr>
        <w:t>financiación comercial y préstamos de inversión</w:t>
      </w:r>
      <w:r>
        <w:t xml:space="preserve">, pero ACT también desplegará </w:t>
      </w:r>
      <w:r>
        <w:rPr>
          <w:b/>
        </w:rPr>
        <w:t>cantidades más</w:t>
      </w:r>
      <w:r>
        <w:rPr>
          <w:b/>
        </w:rPr>
        <w:t xml:space="preserve"> pequeñas de </w:t>
      </w:r>
      <w:proofErr w:type="spellStart"/>
      <w:r>
        <w:rPr>
          <w:b/>
        </w:rPr>
        <w:t>cuasicapital</w:t>
      </w:r>
      <w:proofErr w:type="spellEnd"/>
      <w:r>
        <w:rPr>
          <w:b/>
        </w:rPr>
        <w:t>.</w:t>
      </w:r>
      <w:r>
        <w:t xml:space="preserve"> Esto contará con el respaldo de USD 20 millones de capital de primera pérdida de CFC, lo que reducirá el riesgo de las inversiones en ACT y demostrará el compromiso de CFC como patrocinador y asesor del fondo. </w:t>
      </w:r>
    </w:p>
    <w:p w:rsidR="001D200E" w:rsidRDefault="00130CDB">
      <w:pPr>
        <w:spacing w:after="72" w:line="240" w:lineRule="auto"/>
        <w:ind w:left="0" w:firstLine="0"/>
        <w:jc w:val="left"/>
      </w:pPr>
      <w:r>
        <w:t xml:space="preserve"> </w:t>
      </w:r>
    </w:p>
    <w:p w:rsidR="001D200E" w:rsidRDefault="00130CDB">
      <w:pPr>
        <w:spacing w:line="246" w:lineRule="auto"/>
      </w:pPr>
      <w:r>
        <w:rPr>
          <w:b/>
        </w:rPr>
        <w:t>Pueden participar:</w:t>
      </w:r>
      <w:r>
        <w:t xml:space="preserve"> </w:t>
      </w:r>
    </w:p>
    <w:p w:rsidR="001D200E" w:rsidRDefault="00130CDB">
      <w:r>
        <w:t xml:space="preserve">ACT invertirá en PYME establecidas con ingresos de más de USD un millón. </w:t>
      </w:r>
    </w:p>
    <w:p w:rsidR="001D200E" w:rsidRDefault="00130CDB">
      <w:pPr>
        <w:spacing w:after="72" w:line="240" w:lineRule="auto"/>
        <w:ind w:left="0" w:firstLine="0"/>
        <w:jc w:val="left"/>
      </w:pPr>
      <w:r>
        <w:t xml:space="preserve"> </w:t>
      </w:r>
    </w:p>
    <w:p w:rsidR="001D200E" w:rsidRDefault="00130CDB">
      <w:pPr>
        <w:spacing w:after="163" w:line="246" w:lineRule="auto"/>
      </w:pPr>
      <w:r>
        <w:rPr>
          <w:b/>
        </w:rPr>
        <w:t xml:space="preserve">Link:  </w:t>
      </w:r>
    </w:p>
    <w:p w:rsidR="001D200E" w:rsidRDefault="00130CDB">
      <w:pPr>
        <w:spacing w:after="0" w:line="240" w:lineRule="auto"/>
        <w:ind w:right="-5"/>
        <w:jc w:val="left"/>
        <w:rPr>
          <w:sz w:val="36"/>
        </w:rPr>
      </w:pPr>
      <w:hyperlink r:id="rId27">
        <w:r>
          <w:rPr>
            <w:b/>
            <w:color w:val="1155CC"/>
            <w:u w:val="single" w:color="1155CC"/>
          </w:rPr>
          <w:t>https://common-fund.org/ACT-Fund</w:t>
        </w:r>
      </w:hyperlink>
      <w:r>
        <w:rPr>
          <w:b/>
          <w:color w:val="1155CC"/>
          <w:u w:val="single" w:color="1155CC"/>
        </w:rPr>
        <w:tab/>
      </w:r>
      <w:r>
        <w:rPr>
          <w:sz w:val="36"/>
        </w:rPr>
        <w:t xml:space="preserve"> </w:t>
      </w:r>
    </w:p>
    <w:p w:rsidR="00322A65" w:rsidRDefault="00322A65">
      <w:pPr>
        <w:spacing w:after="0" w:line="240" w:lineRule="auto"/>
        <w:ind w:right="-5"/>
        <w:jc w:val="left"/>
        <w:rPr>
          <w:sz w:val="36"/>
        </w:rPr>
      </w:pPr>
    </w:p>
    <w:p w:rsidR="00322A65" w:rsidRDefault="00322A65">
      <w:pPr>
        <w:spacing w:after="0" w:line="240" w:lineRule="auto"/>
        <w:ind w:right="-5"/>
        <w:jc w:val="left"/>
      </w:pPr>
    </w:p>
    <w:p w:rsidR="001D200E" w:rsidRDefault="00130CDB">
      <w:pPr>
        <w:spacing w:after="209" w:line="230" w:lineRule="auto"/>
        <w:jc w:val="left"/>
      </w:pPr>
      <w:r>
        <w:rPr>
          <w:b/>
          <w:sz w:val="30"/>
        </w:rPr>
        <w:t xml:space="preserve">Subvenciones de Impacto de </w:t>
      </w:r>
      <w:proofErr w:type="spellStart"/>
      <w:r>
        <w:rPr>
          <w:b/>
          <w:sz w:val="30"/>
        </w:rPr>
        <w:t>The</w:t>
      </w:r>
      <w:proofErr w:type="spellEnd"/>
      <w:r>
        <w:rPr>
          <w:b/>
          <w:sz w:val="30"/>
        </w:rPr>
        <w:t xml:space="preserve"> </w:t>
      </w:r>
      <w:proofErr w:type="spellStart"/>
      <w:r>
        <w:rPr>
          <w:b/>
          <w:sz w:val="30"/>
        </w:rPr>
        <w:t>Explorers</w:t>
      </w:r>
      <w:proofErr w:type="spellEnd"/>
      <w:r>
        <w:rPr>
          <w:b/>
          <w:sz w:val="30"/>
        </w:rPr>
        <w:t xml:space="preserve"> Club.</w:t>
      </w:r>
      <w:r>
        <w:rPr>
          <w:i/>
          <w:sz w:val="24"/>
        </w:rPr>
        <w:t xml:space="preserve"> </w:t>
      </w:r>
    </w:p>
    <w:p w:rsidR="001D200E" w:rsidRDefault="00130CDB">
      <w:pPr>
        <w:spacing w:after="76" w:line="240" w:lineRule="auto"/>
        <w:ind w:right="-15"/>
        <w:jc w:val="left"/>
      </w:pPr>
      <w:r>
        <w:rPr>
          <w:i/>
          <w:sz w:val="24"/>
        </w:rPr>
        <w:t xml:space="preserve">Abierto todo el año. </w:t>
      </w:r>
    </w:p>
    <w:p w:rsidR="001D200E" w:rsidRDefault="00130CDB">
      <w:pPr>
        <w:spacing w:after="72" w:line="240" w:lineRule="auto"/>
        <w:ind w:left="0" w:firstLine="0"/>
        <w:jc w:val="left"/>
      </w:pPr>
      <w:r>
        <w:t xml:space="preserve"> </w:t>
      </w:r>
    </w:p>
    <w:p w:rsidR="001D200E" w:rsidRDefault="00130CDB">
      <w:r>
        <w:t xml:space="preserve">El programa de subvenciones </w:t>
      </w:r>
      <w:proofErr w:type="spellStart"/>
      <w:r>
        <w:t>Impact</w:t>
      </w:r>
      <w:proofErr w:type="spellEnd"/>
      <w:r>
        <w:t xml:space="preserve"> </w:t>
      </w:r>
      <w:proofErr w:type="spellStart"/>
      <w:r>
        <w:t>Grants</w:t>
      </w:r>
      <w:proofErr w:type="spellEnd"/>
      <w:r>
        <w:t xml:space="preserve"> del </w:t>
      </w:r>
      <w:proofErr w:type="spellStart"/>
      <w:r>
        <w:t>Explorers</w:t>
      </w:r>
      <w:proofErr w:type="spellEnd"/>
      <w:r>
        <w:t xml:space="preserve"> Club busca financiar proyectos que realicen exploraciones científicas y tengan un impacto significativo en su campo. Los </w:t>
      </w:r>
      <w:r>
        <w:lastRenderedPageBreak/>
        <w:t>solicitantes deben presentar propuestas que sean claras</w:t>
      </w:r>
      <w:r>
        <w:t xml:space="preserve">, detalladas y viables, con énfasis en la narrativa atractiva del proyecto.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t xml:space="preserve">Abierta todo el año, pero los solicitantes deben enviar su solicitud completa al menos seis meses antes de la fecha prevista de partida. </w:t>
      </w:r>
    </w:p>
    <w:p w:rsidR="001D200E" w:rsidRDefault="00130CDB">
      <w:pPr>
        <w:spacing w:after="72" w:line="240" w:lineRule="auto"/>
        <w:ind w:left="0" w:firstLine="0"/>
        <w:jc w:val="left"/>
      </w:pPr>
      <w:r>
        <w:t xml:space="preserve"> </w:t>
      </w:r>
    </w:p>
    <w:p w:rsidR="001D200E" w:rsidRDefault="00130CDB">
      <w:pPr>
        <w:spacing w:line="246" w:lineRule="auto"/>
      </w:pPr>
      <w:r>
        <w:rPr>
          <w:b/>
        </w:rPr>
        <w:t>Fuente de finan</w:t>
      </w:r>
      <w:r>
        <w:rPr>
          <w:b/>
        </w:rPr>
        <w:t xml:space="preserve">ciamiento: </w:t>
      </w:r>
    </w:p>
    <w:p w:rsidR="001D200E" w:rsidRDefault="00130CDB">
      <w:proofErr w:type="spellStart"/>
      <w:r>
        <w:t>Explorers</w:t>
      </w:r>
      <w:proofErr w:type="spellEnd"/>
      <w:r>
        <w:t xml:space="preserve"> Club.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pPr>
        <w:spacing w:line="246" w:lineRule="auto"/>
      </w:pPr>
      <w:r>
        <w:t xml:space="preserve">Las subvenciones suelen oscilar entre </w:t>
      </w:r>
      <w:r>
        <w:rPr>
          <w:b/>
        </w:rPr>
        <w:t>10.000 y 25.000 dólares estadounidenses.</w:t>
      </w:r>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Pueden participar:</w:t>
      </w:r>
      <w:r>
        <w:t xml:space="preserve"> </w:t>
      </w:r>
    </w:p>
    <w:p w:rsidR="001D200E" w:rsidRDefault="00130CDB">
      <w:r>
        <w:t xml:space="preserve">Pueden aplicar individuos mayores de 18 años, incluyendo estudiantes, investigadores y exploradores. </w:t>
      </w:r>
    </w:p>
    <w:p w:rsidR="001D200E" w:rsidRDefault="00130CDB">
      <w:pPr>
        <w:spacing w:after="72" w:line="240" w:lineRule="auto"/>
        <w:ind w:left="0" w:firstLine="0"/>
        <w:jc w:val="left"/>
      </w:pPr>
      <w:r>
        <w:t xml:space="preserve"> </w:t>
      </w:r>
    </w:p>
    <w:p w:rsidR="001D200E" w:rsidRDefault="00130CDB">
      <w:pPr>
        <w:spacing w:line="246" w:lineRule="auto"/>
      </w:pPr>
      <w:r>
        <w:rPr>
          <w:b/>
        </w:rPr>
        <w:t>Requisitos:</w:t>
      </w:r>
      <w:r>
        <w:rPr>
          <w:b/>
        </w:rPr>
        <w:t xml:space="preserve"> </w:t>
      </w:r>
    </w:p>
    <w:p w:rsidR="001D200E" w:rsidRDefault="00130CDB">
      <w:r>
        <w:t>Se considerará trabajo de campo en las siguientes disciplinas: ciencias biológicas, arqueología, antropología, paleontología, ciencias de la tierra, ecología y astronomía. Además, se evaluarán proyectos exploratorios que revelen nuevos conocimientos sobr</w:t>
      </w:r>
      <w:r>
        <w:t xml:space="preserve">e el planeta y sus habitantes, así como aquellos que aborden regiones en proceso de cambio ambiental o cultural.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Duración del proyecto: </w:t>
      </w:r>
    </w:p>
    <w:p w:rsidR="001D200E" w:rsidRDefault="00130CDB">
      <w:r>
        <w:t xml:space="preserve">Los proyectos deben durar no más de 12 meses desde la fecha de inicio indicada en la solicitud. </w:t>
      </w:r>
    </w:p>
    <w:p w:rsidR="001D200E" w:rsidRDefault="00130CDB">
      <w:pPr>
        <w:spacing w:after="72" w:line="240" w:lineRule="auto"/>
        <w:ind w:left="0" w:firstLine="0"/>
        <w:jc w:val="left"/>
      </w:pPr>
      <w:r>
        <w:t xml:space="preserve"> </w:t>
      </w:r>
    </w:p>
    <w:p w:rsidR="001D200E" w:rsidRDefault="00130CDB">
      <w:pPr>
        <w:spacing w:after="202" w:line="246" w:lineRule="auto"/>
      </w:pPr>
      <w:r>
        <w:rPr>
          <w:b/>
        </w:rPr>
        <w:t xml:space="preserve">Link:  </w:t>
      </w:r>
    </w:p>
    <w:p w:rsidR="001D200E" w:rsidRDefault="00130CDB">
      <w:pPr>
        <w:spacing w:after="0" w:line="240" w:lineRule="auto"/>
        <w:ind w:right="-5"/>
        <w:jc w:val="left"/>
        <w:rPr>
          <w:b/>
          <w:color w:val="351C75"/>
          <w:sz w:val="36"/>
        </w:rPr>
      </w:pPr>
      <w:hyperlink r:id="rId28">
        <w:r>
          <w:rPr>
            <w:b/>
            <w:color w:val="1155CC"/>
            <w:u w:val="single" w:color="1155CC"/>
          </w:rPr>
          <w:t>https://www.explorers.org/grants/explorers-club-impact-grants/</w:t>
        </w:r>
      </w:hyperlink>
      <w:r>
        <w:rPr>
          <w:b/>
          <w:color w:val="351C75"/>
        </w:rPr>
        <w:t xml:space="preserve"> </w:t>
      </w:r>
      <w:r>
        <w:rPr>
          <w:b/>
          <w:color w:val="351C75"/>
          <w:sz w:val="36"/>
        </w:rPr>
        <w:t xml:space="preserve"> </w:t>
      </w:r>
    </w:p>
    <w:p w:rsidR="00322A65" w:rsidRDefault="00322A65">
      <w:pPr>
        <w:spacing w:after="0" w:line="240" w:lineRule="auto"/>
        <w:ind w:right="-5"/>
        <w:jc w:val="left"/>
        <w:rPr>
          <w:b/>
          <w:color w:val="351C75"/>
          <w:sz w:val="36"/>
        </w:rPr>
      </w:pPr>
    </w:p>
    <w:p w:rsidR="00322A65" w:rsidRDefault="00322A65">
      <w:pPr>
        <w:spacing w:after="0" w:line="240" w:lineRule="auto"/>
        <w:ind w:right="-5"/>
        <w:jc w:val="left"/>
      </w:pPr>
    </w:p>
    <w:p w:rsidR="001D200E" w:rsidRDefault="00130CDB">
      <w:pPr>
        <w:spacing w:after="469" w:line="319" w:lineRule="auto"/>
        <w:ind w:left="10"/>
        <w:jc w:val="right"/>
      </w:pPr>
      <w:r>
        <w:rPr>
          <w:b/>
          <w:color w:val="351C75"/>
          <w:sz w:val="36"/>
          <w:shd w:val="clear" w:color="auto" w:fill="FFD966"/>
        </w:rPr>
        <w:t>Género y Diversidad</w:t>
      </w:r>
      <w:r>
        <w:rPr>
          <w:b/>
          <w:color w:val="351C75"/>
          <w:sz w:val="40"/>
          <w:shd w:val="clear" w:color="auto" w:fill="FFD966"/>
        </w:rPr>
        <w:t xml:space="preserve"> </w:t>
      </w:r>
    </w:p>
    <w:p w:rsidR="001D200E" w:rsidRDefault="00130CDB">
      <w:pPr>
        <w:spacing w:after="206" w:line="238" w:lineRule="auto"/>
        <w:jc w:val="left"/>
      </w:pPr>
      <w:r>
        <w:rPr>
          <w:b/>
          <w:sz w:val="28"/>
        </w:rPr>
        <w:t xml:space="preserve">Subvención para la igualdad de género: Apoyo al periodismo independiente sobre temas de empoderamiento de mujeres y niñas. </w:t>
      </w:r>
    </w:p>
    <w:p w:rsidR="001D200E" w:rsidRDefault="00130CDB">
      <w:pPr>
        <w:spacing w:after="76" w:line="240" w:lineRule="auto"/>
        <w:ind w:right="-15"/>
        <w:jc w:val="left"/>
      </w:pPr>
      <w:r>
        <w:rPr>
          <w:i/>
          <w:sz w:val="24"/>
        </w:rPr>
        <w:t xml:space="preserve">Se aceptan proyectos todo el año.  </w:t>
      </w:r>
    </w:p>
    <w:p w:rsidR="001D200E" w:rsidRDefault="00130CDB">
      <w:pPr>
        <w:spacing w:after="72" w:line="240" w:lineRule="auto"/>
        <w:ind w:left="0" w:firstLine="0"/>
        <w:jc w:val="left"/>
      </w:pPr>
      <w:r>
        <w:t xml:space="preserve"> </w:t>
      </w:r>
    </w:p>
    <w:p w:rsidR="001D200E" w:rsidRDefault="00130CDB">
      <w:r>
        <w:t xml:space="preserve">El Centro </w:t>
      </w:r>
      <w:proofErr w:type="spellStart"/>
      <w:r>
        <w:t>Pulitzer</w:t>
      </w:r>
      <w:proofErr w:type="spellEnd"/>
      <w:r>
        <w:t xml:space="preserve"> sobre “Reportajes de Crisis", una organización sin fines de lucro de Washin</w:t>
      </w:r>
      <w:r>
        <w:t xml:space="preserve">gton (EE.UU) que </w:t>
      </w:r>
      <w:r>
        <w:rPr>
          <w:b/>
        </w:rPr>
        <w:t>apoya el periodismo global independiente</w:t>
      </w:r>
      <w:r>
        <w:t xml:space="preserve">, está buscando solicitudes para proyectos de investigación basados en datos sobre </w:t>
      </w:r>
      <w:r>
        <w:rPr>
          <w:b/>
        </w:rPr>
        <w:t xml:space="preserve">temas relacionados con </w:t>
      </w:r>
      <w:r>
        <w:rPr>
          <w:b/>
        </w:rPr>
        <w:lastRenderedPageBreak/>
        <w:t>la igualdad de género y el empoderamiento de mujeres y niñas</w:t>
      </w:r>
      <w:r>
        <w:t>. Esta oportunidad está abierta a</w:t>
      </w:r>
      <w:r>
        <w:t xml:space="preserve"> todas las redacciones y periodistas independientes en los Estados Unidos y el extranjero. </w:t>
      </w:r>
    </w:p>
    <w:p w:rsidR="001D200E" w:rsidRDefault="00130CDB">
      <w:r>
        <w:t>La Subvención para la Igualdad de Género cuenta con el respaldo de una asociación con PIMCO, que brinda apoyo financiero para proyectos de presentación de informes,</w:t>
      </w:r>
      <w:r>
        <w:t xml:space="preserve"> educación y divulgación, y participación comunitaria en cuestiones relacionadas con la igualdad de género y el empoderamiento económico de niñas y mujeres. </w:t>
      </w:r>
    </w:p>
    <w:p w:rsidR="001D200E" w:rsidRDefault="00130CDB">
      <w:r>
        <w:t xml:space="preserve">Se valoran las historias que elevan las voces de comunidades que no suelen estar representadas en </w:t>
      </w:r>
      <w:r>
        <w:t xml:space="preserve">los medios, historias de </w:t>
      </w:r>
      <w:proofErr w:type="spellStart"/>
      <w:r>
        <w:t>resiliencia</w:t>
      </w:r>
      <w:proofErr w:type="spellEnd"/>
      <w:r>
        <w:t xml:space="preserve"> y proyectos que abordan cuestiones sistémicas de igualdad de género utilizando datos y reportajes de investigación. </w:t>
      </w:r>
    </w:p>
    <w:p w:rsidR="001D200E" w:rsidRDefault="00130CDB">
      <w:r>
        <w:rPr>
          <w:b/>
        </w:rPr>
        <w:t xml:space="preserve">Apoya a equipos que reflejen las comunidades sobre las que informan. </w:t>
      </w:r>
      <w:r>
        <w:t xml:space="preserve">Se espera que la Subvención para </w:t>
      </w:r>
      <w:r>
        <w:t xml:space="preserve">la Igualdad de Género pueda ayudar a sus organizaciones asociadas a avanzar en sus objetivos y compromisos de diversidad, equidad e inclusión. Contacto: </w:t>
      </w:r>
      <w:r>
        <w:rPr>
          <w:color w:val="1155CC"/>
          <w:u w:val="single" w:color="1155CC"/>
        </w:rPr>
        <w:t>reachitorial@pulitzercenter.org</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Fechas a considerar:</w:t>
      </w:r>
      <w:r>
        <w:t xml:space="preserve"> </w:t>
      </w:r>
    </w:p>
    <w:p w:rsidR="001D200E" w:rsidRDefault="00130CDB">
      <w:r>
        <w:t xml:space="preserve">Se aceptan proyectos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w:t>
      </w:r>
      <w:r>
        <w:rPr>
          <w:b/>
        </w:rPr>
        <w:t xml:space="preserve">de financiamiento:  </w:t>
      </w:r>
    </w:p>
    <w:p w:rsidR="001D200E" w:rsidRDefault="00130CDB">
      <w:r>
        <w:t xml:space="preserve">Centro </w:t>
      </w:r>
      <w:proofErr w:type="spellStart"/>
      <w:r>
        <w:t>Pulitzer</w:t>
      </w:r>
      <w:proofErr w:type="spellEnd"/>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pPr>
        <w:spacing w:after="71" w:line="269" w:lineRule="auto"/>
        <w:ind w:left="0" w:firstLine="0"/>
        <w:jc w:val="left"/>
      </w:pPr>
      <w:r>
        <w:t xml:space="preserve">No hay un monto específico. Se consideran proyectos de cualquier alcance y tamaño.  El </w:t>
      </w:r>
      <w:r>
        <w:rPr>
          <w:b/>
        </w:rPr>
        <w:t>monto promedio</w:t>
      </w:r>
      <w:r>
        <w:t xml:space="preserve"> de una subvención es de</w:t>
      </w:r>
      <w:r>
        <w:rPr>
          <w:b/>
        </w:rPr>
        <w:t xml:space="preserve"> 5.000 dólares estadounidenses,</w:t>
      </w:r>
      <w:r>
        <w:t xml:space="preserve"> pero puede ser mayor o menor dependiendo de las </w:t>
      </w:r>
      <w:r>
        <w:t xml:space="preserve">circunstancias. </w:t>
      </w:r>
    </w:p>
    <w:p w:rsidR="001D200E" w:rsidRDefault="00130CDB">
      <w:pPr>
        <w:pStyle w:val="Ttulo1"/>
      </w:pPr>
      <w:r>
        <w:t xml:space="preserve">Aporte no reembolsable.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Pueden participar:  </w:t>
      </w:r>
    </w:p>
    <w:p w:rsidR="001D200E" w:rsidRDefault="00130CDB">
      <w:r>
        <w:t xml:space="preserve">Las becas están abiertas para todos los periodistas: escritores, fotógrafos, productores de radio y cineastas; tanto para staff de periodistas como para </w:t>
      </w:r>
      <w:proofErr w:type="spellStart"/>
      <w:r>
        <w:t>freelancers</w:t>
      </w:r>
      <w:proofErr w:type="spellEnd"/>
      <w:r>
        <w:t xml:space="preserve"> de todo el mundo.  Apoyan a los periodistas veteranos que han publicado ampliamente, pero t</w:t>
      </w:r>
      <w:r>
        <w:t xml:space="preserve">ambién respaldan a los solicitantes más jóvenes que buscan ayuda para impulsar sus carreras.  </w:t>
      </w:r>
    </w:p>
    <w:p w:rsidR="001D200E" w:rsidRDefault="00130CDB">
      <w:r>
        <w:t xml:space="preserve">Es importante contar con una diversidad de voces (género, etnias, orígenes y nacionalidades). </w:t>
      </w:r>
    </w:p>
    <w:p w:rsidR="001D200E" w:rsidRDefault="00130CDB">
      <w:pPr>
        <w:spacing w:after="0" w:line="240" w:lineRule="auto"/>
        <w:ind w:left="0" w:firstLine="0"/>
        <w:jc w:val="left"/>
      </w:pPr>
      <w:r>
        <w:t xml:space="preserve"> </w:t>
      </w:r>
    </w:p>
    <w:p w:rsidR="001D200E" w:rsidRDefault="00130CDB">
      <w:pPr>
        <w:spacing w:line="246" w:lineRule="auto"/>
      </w:pPr>
      <w:r>
        <w:rPr>
          <w:b/>
        </w:rPr>
        <w:t xml:space="preserve">Requisitos: </w:t>
      </w:r>
    </w:p>
    <w:p w:rsidR="001D200E" w:rsidRDefault="00130CDB">
      <w:pPr>
        <w:numPr>
          <w:ilvl w:val="0"/>
          <w:numId w:val="14"/>
        </w:numPr>
        <w:ind w:hanging="360"/>
      </w:pPr>
      <w:r>
        <w:t>Una descripción del proyecto propuesto en no más de</w:t>
      </w:r>
      <w:r>
        <w:t xml:space="preserve"> 250 palabras. </w:t>
      </w:r>
    </w:p>
    <w:p w:rsidR="001D200E" w:rsidRDefault="00130CDB">
      <w:pPr>
        <w:numPr>
          <w:ilvl w:val="0"/>
          <w:numId w:val="14"/>
        </w:numPr>
        <w:ind w:hanging="360"/>
      </w:pPr>
      <w:r>
        <w:t xml:space="preserve">Un plan de publicación exhaustivo. Deben incluir cartas de interés o compromiso de editores y medios de comunicación. </w:t>
      </w:r>
    </w:p>
    <w:p w:rsidR="001D200E" w:rsidRDefault="00130CDB">
      <w:pPr>
        <w:numPr>
          <w:ilvl w:val="0"/>
          <w:numId w:val="14"/>
        </w:numPr>
        <w:spacing w:after="71" w:line="269" w:lineRule="auto"/>
        <w:ind w:hanging="360"/>
      </w:pPr>
      <w:r>
        <w:t>Una estimación presupuestaria preliminar, que incluya un desglose básico de costes. Las subvenciones para viajes cubren l</w:t>
      </w:r>
      <w:r>
        <w:t xml:space="preserve">os costos físicos asociados con la presentación de informes; No incluya estipendios para los solicitantes. Se aceptan tarifas de socio local, traductor o conductor. </w:t>
      </w:r>
    </w:p>
    <w:p w:rsidR="001D200E" w:rsidRDefault="00130CDB">
      <w:pPr>
        <w:numPr>
          <w:ilvl w:val="0"/>
          <w:numId w:val="14"/>
        </w:numPr>
        <w:ind w:hanging="360"/>
      </w:pPr>
      <w:r>
        <w:t xml:space="preserve">Tres muestras de trabajos publicados, ya sea impresos o retransmitidos. </w:t>
      </w:r>
    </w:p>
    <w:p w:rsidR="001D200E" w:rsidRDefault="00130CDB">
      <w:pPr>
        <w:numPr>
          <w:ilvl w:val="0"/>
          <w:numId w:val="14"/>
        </w:numPr>
        <w:ind w:hanging="360"/>
      </w:pPr>
      <w:r>
        <w:lastRenderedPageBreak/>
        <w:t xml:space="preserve">Tres referencias </w:t>
      </w:r>
      <w:r>
        <w:t xml:space="preserve">profesionales. Pueden ser información de contacto o cartas de recomendación. </w:t>
      </w:r>
    </w:p>
    <w:p w:rsidR="001D200E" w:rsidRDefault="00130CDB">
      <w:pPr>
        <w:numPr>
          <w:ilvl w:val="0"/>
          <w:numId w:val="14"/>
        </w:numPr>
        <w:ind w:hanging="360"/>
      </w:pPr>
      <w:r>
        <w:t xml:space="preserve">Una copia de su currículum vitae.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Que cubre: </w:t>
      </w:r>
    </w:p>
    <w:p w:rsidR="001D200E" w:rsidRDefault="00130CDB">
      <w:r>
        <w:t>Se espera que las organizaciones de noticias paguen a los periodistas independientes por su trabajo, aunque en casos excepcionale</w:t>
      </w:r>
      <w:r>
        <w:t xml:space="preserve">s, pueden considerar estipendios para cubrir el tiempo de un reportero, si se proporciona una explicación en el presupuesto.  </w:t>
      </w:r>
    </w:p>
    <w:p w:rsidR="001D200E" w:rsidRDefault="00130CDB">
      <w:r>
        <w:t>Está bien incluir los costos de los contratistas, como investigadores de datos, ilustradores o diseñadores de historias/visualiza</w:t>
      </w:r>
      <w:r>
        <w:t xml:space="preserve">ción de datos en su propuesta y presupuesto.  </w:t>
      </w:r>
    </w:p>
    <w:p w:rsidR="001D200E" w:rsidRDefault="00130CDB">
      <w:r>
        <w:t>Las subvenciones cubren los costos difíciles de llegar a la historia y reportarla: pasajes aéreos, hoteles, comidas, transporte terrestre local, costos de solicitud de registros, costos de análisis/visualizaci</w:t>
      </w:r>
      <w:r>
        <w:t xml:space="preserve">ón de datos, socios locales de informes, o asistentes, traductores, etc. Intente mantener sus costos bajos. </w:t>
      </w:r>
    </w:p>
    <w:p w:rsidR="001D200E" w:rsidRDefault="00130CDB">
      <w:r>
        <w:t xml:space="preserve">No incluya estipendios para periodistas/miembros de equipos que trabajan en salas de redacción o reciben un pago de un editor. </w:t>
      </w:r>
    </w:p>
    <w:p w:rsidR="001D200E" w:rsidRDefault="00130CDB">
      <w:pPr>
        <w:spacing w:line="246" w:lineRule="auto"/>
      </w:pPr>
      <w:r>
        <w:rPr>
          <w:b/>
        </w:rPr>
        <w:t>¿Qué es lo que no c</w:t>
      </w:r>
      <w:r>
        <w:rPr>
          <w:b/>
        </w:rPr>
        <w:t xml:space="preserve">ubre? </w:t>
      </w:r>
    </w:p>
    <w:p w:rsidR="001D200E" w:rsidRDefault="00130CDB">
      <w:pPr>
        <w:numPr>
          <w:ilvl w:val="0"/>
          <w:numId w:val="15"/>
        </w:numPr>
        <w:ind w:hanging="360"/>
      </w:pPr>
      <w:r>
        <w:t xml:space="preserve">Libros (podemos apoyar una historia que pueda formar parte de un libro, siempre y cuando la historia se publique de forma independiente en un medio de comunicación). </w:t>
      </w:r>
    </w:p>
    <w:p w:rsidR="001D200E" w:rsidRDefault="00130CDB">
      <w:pPr>
        <w:numPr>
          <w:ilvl w:val="0"/>
          <w:numId w:val="15"/>
        </w:numPr>
        <w:ind w:hanging="360"/>
      </w:pPr>
      <w:r>
        <w:t xml:space="preserve">Largometrajes (sí apoyamos documentales cortos con planes de distribución ambiciosos). </w:t>
      </w:r>
    </w:p>
    <w:p w:rsidR="001D200E" w:rsidRDefault="00130CDB">
      <w:pPr>
        <w:numPr>
          <w:ilvl w:val="0"/>
          <w:numId w:val="15"/>
        </w:numPr>
        <w:ind w:hanging="360"/>
      </w:pPr>
      <w:r>
        <w:t xml:space="preserve">Salarios del personal. </w:t>
      </w:r>
    </w:p>
    <w:p w:rsidR="001D200E" w:rsidRDefault="00130CDB">
      <w:pPr>
        <w:numPr>
          <w:ilvl w:val="0"/>
          <w:numId w:val="15"/>
        </w:numPr>
        <w:ind w:hanging="360"/>
      </w:pPr>
      <w:r>
        <w:t xml:space="preserve">Compras de equipos (el alquiler de equipos se considera caso por caso). </w:t>
      </w:r>
    </w:p>
    <w:p w:rsidR="001D200E" w:rsidRDefault="00130CDB">
      <w:pPr>
        <w:numPr>
          <w:ilvl w:val="0"/>
          <w:numId w:val="15"/>
        </w:numPr>
        <w:ind w:hanging="360"/>
      </w:pPr>
      <w:r>
        <w:t>Gastos generales de un establecimiento (por ejemplo, alquiler, servicio</w:t>
      </w:r>
      <w:r>
        <w:t xml:space="preserve">s públicos, seguros). </w:t>
      </w:r>
    </w:p>
    <w:p w:rsidR="001D200E" w:rsidRDefault="00130CDB">
      <w:pPr>
        <w:numPr>
          <w:ilvl w:val="0"/>
          <w:numId w:val="15"/>
        </w:numPr>
        <w:ind w:hanging="360"/>
      </w:pPr>
      <w:r>
        <w:t xml:space="preserve">Dinero inicial para empresas emergentes. </w:t>
      </w:r>
    </w:p>
    <w:p w:rsidR="001D200E" w:rsidRDefault="00130CDB">
      <w:pPr>
        <w:numPr>
          <w:ilvl w:val="0"/>
          <w:numId w:val="15"/>
        </w:numPr>
        <w:ind w:hanging="360"/>
      </w:pPr>
      <w:r>
        <w:t xml:space="preserve">Cobertura y noticias de última hora de rutina. </w:t>
      </w:r>
    </w:p>
    <w:p w:rsidR="001D200E" w:rsidRDefault="00130CDB">
      <w:pPr>
        <w:numPr>
          <w:ilvl w:val="0"/>
          <w:numId w:val="15"/>
        </w:numPr>
        <w:ind w:hanging="360"/>
      </w:pPr>
      <w:r>
        <w:t xml:space="preserve">Campañas de promoción/marketing. </w:t>
      </w:r>
    </w:p>
    <w:p w:rsidR="001D200E" w:rsidRDefault="00130CDB">
      <w:pPr>
        <w:numPr>
          <w:ilvl w:val="0"/>
          <w:numId w:val="15"/>
        </w:numPr>
        <w:ind w:hanging="360"/>
      </w:pPr>
      <w:r>
        <w:t>Proyectos de datos dirigidos únicamente a la investigación académica. Se deben desarrollar datos para mejorar</w:t>
      </w:r>
      <w:r>
        <w:t xml:space="preserve">/apoyar el periodismo.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Link: </w:t>
      </w:r>
    </w:p>
    <w:p w:rsidR="001D200E" w:rsidRDefault="00130CDB">
      <w:pPr>
        <w:spacing w:after="77" w:line="240" w:lineRule="auto"/>
        <w:ind w:right="-5"/>
        <w:jc w:val="left"/>
      </w:pPr>
      <w:hyperlink r:id="rId29">
        <w:r>
          <w:rPr>
            <w:b/>
            <w:color w:val="1155CC"/>
            <w:u w:val="single" w:color="1155CC"/>
          </w:rPr>
          <w:t>http://surl.li/oktoy</w:t>
        </w:r>
      </w:hyperlink>
      <w:r>
        <w:rPr>
          <w:b/>
          <w:sz w:val="28"/>
        </w:rPr>
        <w:t xml:space="preserve"> </w:t>
      </w:r>
    </w:p>
    <w:p w:rsidR="001D200E" w:rsidRDefault="00130CDB">
      <w:pPr>
        <w:spacing w:after="0" w:line="240" w:lineRule="auto"/>
        <w:ind w:left="2325" w:firstLine="0"/>
        <w:jc w:val="left"/>
      </w:pPr>
      <w:r>
        <w:rPr>
          <w:b/>
          <w:sz w:val="28"/>
        </w:rPr>
        <w:t xml:space="preserve"> </w:t>
      </w:r>
    </w:p>
    <w:p w:rsidR="001D200E" w:rsidRDefault="00130CDB">
      <w:pPr>
        <w:spacing w:after="206" w:line="238" w:lineRule="auto"/>
        <w:jc w:val="left"/>
      </w:pPr>
      <w:r>
        <w:rPr>
          <w:b/>
          <w:sz w:val="28"/>
        </w:rPr>
        <w:t xml:space="preserve">Apoyos económicos de respuesta rápida: empoderamiento y sostenibilidad para mujeres, defensoras </w:t>
      </w:r>
      <w:proofErr w:type="spellStart"/>
      <w:r>
        <w:rPr>
          <w:b/>
          <w:sz w:val="28"/>
        </w:rPr>
        <w:t>Trans</w:t>
      </w:r>
      <w:proofErr w:type="spellEnd"/>
      <w:r>
        <w:rPr>
          <w:b/>
          <w:sz w:val="28"/>
        </w:rPr>
        <w:t xml:space="preserve"> y No Binarias.</w:t>
      </w:r>
      <w:r>
        <w:rPr>
          <w:sz w:val="32"/>
        </w:rPr>
        <w:t xml:space="preserve"> </w:t>
      </w:r>
    </w:p>
    <w:p w:rsidR="001D200E" w:rsidRDefault="00130CDB">
      <w:pPr>
        <w:spacing w:after="76" w:line="240" w:lineRule="auto"/>
        <w:ind w:right="-15"/>
        <w:jc w:val="left"/>
      </w:pPr>
      <w:r>
        <w:rPr>
          <w:i/>
          <w:sz w:val="24"/>
        </w:rPr>
        <w:t xml:space="preserve">Abierta todo el año. </w:t>
      </w:r>
    </w:p>
    <w:p w:rsidR="001D200E" w:rsidRDefault="00130CDB">
      <w:pPr>
        <w:spacing w:after="72" w:line="240" w:lineRule="auto"/>
        <w:ind w:left="0" w:firstLine="0"/>
        <w:jc w:val="left"/>
      </w:pPr>
      <w:r>
        <w:t xml:space="preserve"> </w:t>
      </w:r>
    </w:p>
    <w:p w:rsidR="001D200E" w:rsidRDefault="00130CDB">
      <w:r>
        <w:t xml:space="preserve">Los Apoyos de Respuesta Rápida son un modelo único de financiación flexible y de corto plazo creado por los Fondos de Acción Urgente, para apoyar de manera oportuna y estratégica acciones que: </w:t>
      </w:r>
    </w:p>
    <w:p w:rsidR="001D200E" w:rsidRDefault="00130CDB">
      <w:pPr>
        <w:numPr>
          <w:ilvl w:val="0"/>
          <w:numId w:val="16"/>
        </w:numPr>
        <w:ind w:hanging="360"/>
      </w:pPr>
      <w:r>
        <w:lastRenderedPageBreak/>
        <w:t>Respondan a situaciones de riesgo o amenaza que atentan contra</w:t>
      </w:r>
      <w:r>
        <w:t xml:space="preserve"> la seguridad de las activistas y defensoras, de sus colectivos u organizaciones. </w:t>
      </w:r>
    </w:p>
    <w:p w:rsidR="001D200E" w:rsidRDefault="00130CDB">
      <w:pPr>
        <w:numPr>
          <w:ilvl w:val="0"/>
          <w:numId w:val="16"/>
        </w:numPr>
        <w:ind w:hanging="360"/>
      </w:pPr>
      <w:r>
        <w:t xml:space="preserve">Aprovechen oportunidades que permitan un avance en favor de los derechos de la diversidad de mujeres o eviten su retroceso.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t xml:space="preserve">Abierta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de financiamiento: </w:t>
      </w:r>
    </w:p>
    <w:p w:rsidR="001D200E" w:rsidRDefault="00130CDB">
      <w:r>
        <w:t xml:space="preserve">Fondo de acción urgente.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r>
        <w:rPr>
          <w:b/>
        </w:rPr>
        <w:t>8.000 dólares estadounidenses</w:t>
      </w:r>
      <w:r>
        <w:t xml:space="preserve">, si se incluyen acciones de cuidado colectivo en sus propuestas, pueden ser hasta de </w:t>
      </w:r>
      <w:r>
        <w:rPr>
          <w:b/>
        </w:rPr>
        <w:t xml:space="preserve">10.000 dólares estadounidenses. </w:t>
      </w:r>
      <w:r>
        <w:rPr>
          <w:b/>
          <w:color w:val="FF0000"/>
        </w:rPr>
        <w:t xml:space="preserve">Aporte no reembolsable. </w:t>
      </w:r>
    </w:p>
    <w:p w:rsidR="001D200E" w:rsidRDefault="00130CDB">
      <w:pPr>
        <w:spacing w:after="72" w:line="240" w:lineRule="auto"/>
        <w:ind w:left="0" w:firstLine="0"/>
        <w:jc w:val="left"/>
      </w:pPr>
      <w:r>
        <w:rPr>
          <w:b/>
          <w:color w:val="FF0000"/>
        </w:rPr>
        <w:t xml:space="preserve"> </w:t>
      </w:r>
    </w:p>
    <w:p w:rsidR="001D200E" w:rsidRDefault="00130CDB">
      <w:pPr>
        <w:spacing w:line="246" w:lineRule="auto"/>
      </w:pPr>
      <w:r>
        <w:rPr>
          <w:b/>
        </w:rPr>
        <w:t>Duración del proyec</w:t>
      </w:r>
      <w:r>
        <w:rPr>
          <w:b/>
        </w:rPr>
        <w:t xml:space="preserve">to: </w:t>
      </w:r>
    </w:p>
    <w:p w:rsidR="001D200E" w:rsidRDefault="00130CDB">
      <w:r>
        <w:t xml:space="preserve">Pueden tener una duración máxima de 6 meses.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Pueden participar: </w:t>
      </w:r>
    </w:p>
    <w:p w:rsidR="001D200E" w:rsidRDefault="00130CDB">
      <w:r>
        <w:t xml:space="preserve">La acción debe ser implementada por organizaciones de la sociedad civil de la diversidad de mujeres (incluidas mujeres </w:t>
      </w:r>
      <w:proofErr w:type="spellStart"/>
      <w:r>
        <w:t>trans</w:t>
      </w:r>
      <w:proofErr w:type="spellEnd"/>
      <w:r>
        <w:t xml:space="preserve">) o por organizaciones mixtas lideradas por mujeres.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Req</w:t>
      </w:r>
      <w:r>
        <w:rPr>
          <w:b/>
        </w:rPr>
        <w:t xml:space="preserve">uisitos: </w:t>
      </w:r>
    </w:p>
    <w:p w:rsidR="001D200E" w:rsidRDefault="00130CDB">
      <w:r>
        <w:t xml:space="preserve">La acción debe ser urgente y debe tratarse de una intervención inmediata para:  </w:t>
      </w:r>
    </w:p>
    <w:p w:rsidR="001D200E" w:rsidRDefault="00130CDB">
      <w:r>
        <w:t xml:space="preserve">-Enfrentar una situación imprevista (no planificada), un ataque a la integridad o la vida de las defensoras o una amenaza a los derechos de las mujeres.  </w:t>
      </w:r>
    </w:p>
    <w:p w:rsidR="001D200E" w:rsidRDefault="00130CDB">
      <w:r>
        <w:t>-Aprovecha</w:t>
      </w:r>
      <w:r>
        <w:t xml:space="preserve">r una ventana de oportunidad para la defensa y promoción de los derechos de las mujeres. </w:t>
      </w:r>
    </w:p>
    <w:p w:rsidR="001D200E" w:rsidRDefault="00130CDB">
      <w:r>
        <w:t xml:space="preserve">-La acción debe ser estratégica: busca un avance en la agenda de los derechos de las mujeres y la justicia, y aporta cambios estructurales a mediano o largo plazo. </w:t>
      </w:r>
    </w:p>
    <w:p w:rsidR="001D200E" w:rsidRDefault="00130CDB">
      <w:r>
        <w:t>-</w:t>
      </w:r>
      <w:r>
        <w:t xml:space="preserve">La acción debe ser sostenible: la organización solicitante debe tener la capacidad (política y financiera) para seguir trabajando sobre los resultados de la acción en el futuro. </w:t>
      </w:r>
    </w:p>
    <w:p w:rsidR="001D200E" w:rsidRDefault="00130CDB">
      <w:r>
        <w:t>-La organización solicitante debe ser reconocida por otras organizaciones que</w:t>
      </w:r>
      <w:r>
        <w:t xml:space="preserve"> trabajan por los derechos humanos de las mujeres a nivel nacional o regional.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0" w:line="240" w:lineRule="auto"/>
        <w:ind w:right="-5"/>
        <w:jc w:val="left"/>
        <w:rPr>
          <w:b/>
        </w:rPr>
      </w:pPr>
      <w:hyperlink r:id="rId30">
        <w:r>
          <w:rPr>
            <w:b/>
            <w:color w:val="1155CC"/>
            <w:u w:val="single" w:color="1155CC"/>
          </w:rPr>
          <w:t>https://fondoaccionurgente.org.co/es/que-hacemos/apoyos-de-respuesta-rapida/</w:t>
        </w:r>
      </w:hyperlink>
      <w:r>
        <w:rPr>
          <w:b/>
        </w:rPr>
        <w:t xml:space="preserve"> </w:t>
      </w:r>
    </w:p>
    <w:p w:rsidR="00322A65" w:rsidRDefault="00322A65">
      <w:pPr>
        <w:spacing w:after="0" w:line="240" w:lineRule="auto"/>
        <w:ind w:right="-5"/>
        <w:jc w:val="left"/>
        <w:rPr>
          <w:b/>
        </w:rPr>
      </w:pPr>
    </w:p>
    <w:p w:rsidR="00322A65" w:rsidRDefault="00322A65">
      <w:pPr>
        <w:spacing w:after="0" w:line="240" w:lineRule="auto"/>
        <w:ind w:right="-5"/>
        <w:jc w:val="left"/>
        <w:rPr>
          <w:b/>
        </w:rPr>
      </w:pPr>
    </w:p>
    <w:p w:rsidR="00322A65" w:rsidRDefault="00322A65">
      <w:pPr>
        <w:spacing w:after="0" w:line="240" w:lineRule="auto"/>
        <w:ind w:right="-5"/>
        <w:jc w:val="left"/>
        <w:rPr>
          <w:b/>
        </w:rPr>
      </w:pPr>
    </w:p>
    <w:p w:rsidR="00322A65" w:rsidRDefault="00322A65">
      <w:pPr>
        <w:spacing w:after="0" w:line="240" w:lineRule="auto"/>
        <w:ind w:right="-5"/>
        <w:jc w:val="left"/>
      </w:pPr>
    </w:p>
    <w:p w:rsidR="001D200E" w:rsidRDefault="00130CDB">
      <w:pPr>
        <w:spacing w:after="206" w:line="238" w:lineRule="auto"/>
        <w:jc w:val="left"/>
      </w:pPr>
      <w:r>
        <w:rPr>
          <w:b/>
          <w:sz w:val="28"/>
        </w:rPr>
        <w:lastRenderedPageBreak/>
        <w:t xml:space="preserve">Subvención para el desarrollo comunitario de la Fundación Interamericana. </w:t>
      </w:r>
    </w:p>
    <w:p w:rsidR="001D200E" w:rsidRDefault="00130CDB">
      <w:pPr>
        <w:spacing w:after="76" w:line="240" w:lineRule="auto"/>
        <w:ind w:right="-15"/>
        <w:jc w:val="left"/>
      </w:pPr>
      <w:r>
        <w:rPr>
          <w:i/>
          <w:sz w:val="24"/>
        </w:rPr>
        <w:t xml:space="preserve">Abierta todo el año. </w:t>
      </w:r>
    </w:p>
    <w:p w:rsidR="001D200E" w:rsidRDefault="00130CDB">
      <w:pPr>
        <w:spacing w:after="72" w:line="240" w:lineRule="auto"/>
        <w:ind w:left="0" w:firstLine="0"/>
        <w:jc w:val="left"/>
      </w:pPr>
      <w:r>
        <w:t xml:space="preserve"> </w:t>
      </w:r>
    </w:p>
    <w:p w:rsidR="001D200E" w:rsidRDefault="00130CDB">
      <w:r>
        <w:t xml:space="preserve">La </w:t>
      </w:r>
      <w:r>
        <w:rPr>
          <w:b/>
        </w:rPr>
        <w:t>Fundación Interamericana</w:t>
      </w:r>
      <w:r>
        <w:t xml:space="preserve"> busca invertir en proyectos de desarrollo liderados por la comunidad en América Latina y el Caribe que propongan soluciones innovadoras y viables a los desafíos del </w:t>
      </w:r>
      <w:r>
        <w:rPr>
          <w:b/>
        </w:rPr>
        <w:t xml:space="preserve">desarrollo local, </w:t>
      </w:r>
      <w:r>
        <w:t xml:space="preserve">particularmente en comunidades desfavorecidas o excluidas. </w:t>
      </w:r>
    </w:p>
    <w:p w:rsidR="001D200E" w:rsidRDefault="00130CDB">
      <w:r>
        <w:t>Consejos par</w:t>
      </w:r>
      <w:r>
        <w:t xml:space="preserve">a una propuesta </w:t>
      </w:r>
      <w:r>
        <w:rPr>
          <w:b/>
        </w:rPr>
        <w:t>exitosa</w:t>
      </w:r>
      <w:r>
        <w:t xml:space="preserve">: </w:t>
      </w:r>
    </w:p>
    <w:p w:rsidR="001D200E" w:rsidRDefault="00130CDB">
      <w:pPr>
        <w:numPr>
          <w:ilvl w:val="0"/>
          <w:numId w:val="17"/>
        </w:numPr>
        <w:ind w:hanging="360"/>
      </w:pPr>
      <w:r>
        <w:t xml:space="preserve">Involucrar a muchas voces de la comunidad en el desarrollo, ejecución y evaluación del proyecto, incluidos aquellos que se beneficiarán del proyecto. </w:t>
      </w:r>
    </w:p>
    <w:p w:rsidR="001D200E" w:rsidRDefault="00130CDB">
      <w:pPr>
        <w:numPr>
          <w:ilvl w:val="0"/>
          <w:numId w:val="17"/>
        </w:numPr>
        <w:ind w:hanging="360"/>
      </w:pPr>
      <w:r>
        <w:t>Involucrar a socios en el gobierno local, la comunidad empresarial y otras orga</w:t>
      </w:r>
      <w:r>
        <w:t xml:space="preserve">nizaciones de la sociedad civil. </w:t>
      </w:r>
    </w:p>
    <w:p w:rsidR="001D200E" w:rsidRDefault="00130CDB">
      <w:pPr>
        <w:numPr>
          <w:ilvl w:val="0"/>
          <w:numId w:val="17"/>
        </w:numPr>
        <w:ind w:hanging="360"/>
      </w:pPr>
      <w:r>
        <w:t xml:space="preserve">Utilice recursos comunitarios.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t xml:space="preserve">Abierta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de financiamiento: </w:t>
      </w:r>
    </w:p>
    <w:p w:rsidR="001D200E" w:rsidRDefault="00130CDB">
      <w:r>
        <w:t>Fundación Interamericana, un organismo autónomo del gobierno de los EE.UU., fue creada por el Congreso en 1969 par</w:t>
      </w:r>
      <w:r>
        <w:t xml:space="preserve">a canalizar la asistencia para el desarrollo directamente a sectores pobres organizados de América Latina y el Caribe.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pPr>
        <w:spacing w:line="246" w:lineRule="auto"/>
      </w:pPr>
      <w:r>
        <w:t>Entre</w:t>
      </w:r>
      <w:r>
        <w:rPr>
          <w:b/>
        </w:rPr>
        <w:t xml:space="preserve"> 25.000</w:t>
      </w:r>
      <w:r>
        <w:t xml:space="preserve"> y</w:t>
      </w:r>
      <w:r>
        <w:rPr>
          <w:b/>
        </w:rPr>
        <w:t xml:space="preserve"> 400.000 dólares estadounidenses. </w:t>
      </w:r>
    </w:p>
    <w:p w:rsidR="001D200E" w:rsidRDefault="00130CDB">
      <w:pPr>
        <w:pStyle w:val="Ttulo1"/>
      </w:pPr>
      <w:r>
        <w:t>Aporte no reembolsable.</w:t>
      </w:r>
      <w:r>
        <w:rPr>
          <w:color w:val="000000"/>
        </w:rP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Pueden participar: </w:t>
      </w:r>
    </w:p>
    <w:p w:rsidR="001D200E" w:rsidRDefault="00130CDB">
      <w:r>
        <w:t>Organizaciones locales y de base que tienen su sede en países independientes de</w:t>
      </w:r>
      <w:r>
        <w:rPr>
          <w:b/>
        </w:rPr>
        <w:t xml:space="preserve"> América Latina y el Caribe. </w:t>
      </w:r>
    </w:p>
    <w:p w:rsidR="001D200E" w:rsidRDefault="00130CDB">
      <w:r>
        <w:rPr>
          <w:b/>
        </w:rPr>
        <w:t xml:space="preserve">NO </w:t>
      </w:r>
      <w:r>
        <w:t xml:space="preserve">financian propuestas enviadas o dirigidas por: </w:t>
      </w:r>
    </w:p>
    <w:p w:rsidR="001D200E" w:rsidRDefault="00130CDB">
      <w:pPr>
        <w:numPr>
          <w:ilvl w:val="0"/>
          <w:numId w:val="18"/>
        </w:numPr>
        <w:ind w:hanging="360"/>
      </w:pPr>
      <w:r>
        <w:t xml:space="preserve">Entidades gubernamentales  (incluidos gobiernos municipales y universidades públicas). </w:t>
      </w:r>
    </w:p>
    <w:p w:rsidR="001D200E" w:rsidRDefault="00130CDB">
      <w:pPr>
        <w:numPr>
          <w:ilvl w:val="0"/>
          <w:numId w:val="18"/>
        </w:numPr>
        <w:ind w:hanging="360"/>
      </w:pPr>
      <w:r>
        <w:t>Individu</w:t>
      </w:r>
      <w:r>
        <w:t xml:space="preserve">os. </w:t>
      </w:r>
    </w:p>
    <w:p w:rsidR="001D200E" w:rsidRDefault="00130CDB">
      <w:pPr>
        <w:numPr>
          <w:ilvl w:val="0"/>
          <w:numId w:val="18"/>
        </w:numPr>
        <w:ind w:hanging="360"/>
      </w:pPr>
      <w:r>
        <w:t xml:space="preserve">Empresas privadas. </w:t>
      </w:r>
    </w:p>
    <w:p w:rsidR="001D200E" w:rsidRDefault="00130CDB">
      <w:pPr>
        <w:numPr>
          <w:ilvl w:val="0"/>
          <w:numId w:val="18"/>
        </w:numPr>
        <w:ind w:hanging="360"/>
      </w:pPr>
      <w:r>
        <w:t xml:space="preserve">Grupos que no aportan recursos financieros o en especie a las actividades propuestas.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Requisitos: </w:t>
      </w:r>
    </w:p>
    <w:p w:rsidR="001D200E" w:rsidRDefault="00130CDB">
      <w:pPr>
        <w:numPr>
          <w:ilvl w:val="0"/>
          <w:numId w:val="18"/>
        </w:numPr>
        <w:ind w:hanging="360"/>
      </w:pPr>
      <w:r>
        <w:t>Deberá demostrar que su organización tiene un</w:t>
      </w:r>
      <w:r>
        <w:rPr>
          <w:b/>
        </w:rPr>
        <w:t xml:space="preserve"> historial de trabajo como grupo</w:t>
      </w:r>
      <w:r>
        <w:t xml:space="preserve">, y que es capaz de usar con eficacia los fondos de </w:t>
      </w:r>
      <w:r>
        <w:t xml:space="preserve">la donación. </w:t>
      </w:r>
    </w:p>
    <w:p w:rsidR="001D200E" w:rsidRDefault="00130CDB">
      <w:pPr>
        <w:numPr>
          <w:ilvl w:val="0"/>
          <w:numId w:val="18"/>
        </w:numPr>
        <w:spacing w:after="0" w:line="269" w:lineRule="auto"/>
        <w:ind w:hanging="360"/>
      </w:pPr>
      <w:r>
        <w:lastRenderedPageBreak/>
        <w:t xml:space="preserve">Se requiere que todas las organizaciones que reciben el financiamiento comprometan recursos para avanzar en sus iniciativas de desarrollo. A estos recursos los llaman </w:t>
      </w:r>
      <w:r>
        <w:rPr>
          <w:b/>
        </w:rPr>
        <w:t xml:space="preserve">«contrapartida». </w:t>
      </w:r>
    </w:p>
    <w:p w:rsidR="001D200E" w:rsidRDefault="00130CDB">
      <w:pPr>
        <w:numPr>
          <w:ilvl w:val="0"/>
          <w:numId w:val="18"/>
        </w:numPr>
        <w:ind w:hanging="360"/>
      </w:pPr>
      <w:r>
        <w:t xml:space="preserve">Para presentar una solicitud, primero debe </w:t>
      </w:r>
      <w:r>
        <w:rPr>
          <w:b/>
        </w:rPr>
        <w:t xml:space="preserve">registrarse </w:t>
      </w:r>
      <w:r>
        <w:t>pa</w:t>
      </w:r>
      <w:r>
        <w:t xml:space="preserve">ra crear una cuenta de </w:t>
      </w:r>
    </w:p>
    <w:p w:rsidR="001D200E" w:rsidRDefault="00130CDB">
      <w:pPr>
        <w:spacing w:after="72" w:line="240" w:lineRule="auto"/>
        <w:ind w:left="720" w:firstLine="0"/>
        <w:jc w:val="left"/>
      </w:pPr>
      <w:proofErr w:type="spellStart"/>
      <w:r>
        <w:t>GovGrants</w:t>
      </w:r>
      <w:proofErr w:type="spellEnd"/>
      <w:r>
        <w:t xml:space="preserve"> en</w:t>
      </w:r>
      <w:hyperlink r:id="rId31">
        <w:r>
          <w:t xml:space="preserve"> </w:t>
        </w:r>
      </w:hyperlink>
      <w:hyperlink r:id="rId32">
        <w:r>
          <w:rPr>
            <w:color w:val="1155CC"/>
            <w:u w:val="single" w:color="1155CC"/>
          </w:rPr>
          <w:t>https://iaf-grants.my.site.com/</w:t>
        </w:r>
      </w:hyperlink>
      <w:r>
        <w:t xml:space="preserve"> </w:t>
      </w:r>
    </w:p>
    <w:p w:rsidR="001D200E" w:rsidRDefault="00130CDB">
      <w:pPr>
        <w:ind w:left="730"/>
      </w:pPr>
      <w:r>
        <w:t>Después de que aprueben su cuenta, podrán ver la lista de todas las oportunidades de</w:t>
      </w:r>
      <w:r>
        <w:t xml:space="preserve"> donaciones disponibles y los requisitos para cada una. Seleccione la oportunidad que le interese para comenzar a llenar una solicitud. Esté preparado para compartir información sobre su proyecto, incluido un resumen del presupuesto.  </w:t>
      </w:r>
    </w:p>
    <w:p w:rsidR="001D200E" w:rsidRDefault="00130CDB">
      <w:pPr>
        <w:ind w:left="730"/>
      </w:pPr>
      <w:r>
        <w:t>Una vez que haya res</w:t>
      </w:r>
      <w:r>
        <w:t xml:space="preserve">pondido todas las preguntas requeridas, envíe su solicitud a través del portal.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Que cubre: </w:t>
      </w:r>
    </w:p>
    <w:p w:rsidR="001D200E" w:rsidRDefault="00130CDB">
      <w:r>
        <w:t>Se exige que los fondos de contrapartida sean parte del presupuesto de su proyecto, pero no se pide un porcentaje específico. Sin embargo, las propuestas con más fondos de contrapartida son más competitivas. Recuerde que puede incluir donaciones en efectiv</w:t>
      </w:r>
      <w:r>
        <w:t xml:space="preserve">o o en especie como contrapartida, incluyendo terrenos, insumos, infraestructura, mano de obra y espacios para oficinas, almacenamiento y reuniones. </w:t>
      </w:r>
    </w:p>
    <w:p w:rsidR="001D200E" w:rsidRDefault="00130CDB">
      <w:pPr>
        <w:spacing w:line="246" w:lineRule="auto"/>
      </w:pPr>
      <w:r>
        <w:rPr>
          <w:b/>
        </w:rPr>
        <w:t xml:space="preserve">Se permiten los siguientes gastos administrativos: </w:t>
      </w:r>
    </w:p>
    <w:p w:rsidR="001D200E" w:rsidRDefault="00130CDB">
      <w:pPr>
        <w:numPr>
          <w:ilvl w:val="0"/>
          <w:numId w:val="19"/>
        </w:numPr>
        <w:ind w:hanging="360"/>
      </w:pPr>
      <w:r>
        <w:t xml:space="preserve">operaciones </w:t>
      </w:r>
    </w:p>
    <w:p w:rsidR="001D200E" w:rsidRDefault="00130CDB">
      <w:pPr>
        <w:numPr>
          <w:ilvl w:val="0"/>
          <w:numId w:val="19"/>
        </w:numPr>
        <w:ind w:hanging="360"/>
      </w:pPr>
      <w:r>
        <w:t xml:space="preserve">alquiler </w:t>
      </w:r>
    </w:p>
    <w:p w:rsidR="001D200E" w:rsidRDefault="00130CDB">
      <w:pPr>
        <w:numPr>
          <w:ilvl w:val="0"/>
          <w:numId w:val="19"/>
        </w:numPr>
        <w:ind w:hanging="360"/>
      </w:pPr>
      <w:r>
        <w:t xml:space="preserve">servicios básicos </w:t>
      </w:r>
    </w:p>
    <w:p w:rsidR="001D200E" w:rsidRDefault="00130CDB">
      <w:pPr>
        <w:numPr>
          <w:ilvl w:val="0"/>
          <w:numId w:val="19"/>
        </w:numPr>
        <w:ind w:hanging="360"/>
      </w:pPr>
      <w:r>
        <w:t xml:space="preserve">seguros </w:t>
      </w:r>
    </w:p>
    <w:p w:rsidR="001D200E" w:rsidRDefault="00130CDB">
      <w:pPr>
        <w:numPr>
          <w:ilvl w:val="0"/>
          <w:numId w:val="19"/>
        </w:numPr>
        <w:ind w:hanging="360"/>
      </w:pPr>
      <w:r>
        <w:t xml:space="preserve">salarios </w:t>
      </w:r>
    </w:p>
    <w:p w:rsidR="001D200E" w:rsidRDefault="00130CDB">
      <w:pPr>
        <w:numPr>
          <w:ilvl w:val="0"/>
          <w:numId w:val="19"/>
        </w:numPr>
        <w:ind w:hanging="360"/>
      </w:pPr>
      <w:r>
        <w:t xml:space="preserve">equipo y materiales de oficina </w:t>
      </w:r>
    </w:p>
    <w:p w:rsidR="001D200E" w:rsidRDefault="00130CDB">
      <w:pPr>
        <w:numPr>
          <w:ilvl w:val="0"/>
          <w:numId w:val="19"/>
        </w:numPr>
        <w:ind w:hanging="360"/>
      </w:pPr>
      <w:r>
        <w:t xml:space="preserve">otros costos </w:t>
      </w:r>
    </w:p>
    <w:p w:rsidR="001D200E" w:rsidRDefault="00130CDB">
      <w:r>
        <w:t xml:space="preserve">En general, no financian propuestas que soliciten un </w:t>
      </w:r>
      <w:r>
        <w:rPr>
          <w:b/>
        </w:rPr>
        <w:t>porcentaje superior al 50 %</w:t>
      </w:r>
      <w:r>
        <w:t xml:space="preserve"> en concepto de </w:t>
      </w:r>
      <w:r>
        <w:rPr>
          <w:b/>
        </w:rPr>
        <w:t>gastos administrativos o generales</w:t>
      </w:r>
      <w:r>
        <w:t xml:space="preserve">.  </w:t>
      </w:r>
    </w:p>
    <w:p w:rsidR="001D200E" w:rsidRDefault="00130CDB">
      <w:proofErr w:type="gramStart"/>
      <w:r>
        <w:t>Cuanto más bajos</w:t>
      </w:r>
      <w:proofErr w:type="gramEnd"/>
      <w:r>
        <w:t xml:space="preserve"> sean estos gastos, más competitiva será la propue</w:t>
      </w:r>
      <w:r>
        <w:t xml:space="preserve">sta.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77" w:line="240" w:lineRule="auto"/>
        <w:ind w:right="-5"/>
        <w:jc w:val="left"/>
        <w:rPr>
          <w:b/>
        </w:rPr>
      </w:pPr>
      <w:hyperlink r:id="rId33">
        <w:r>
          <w:rPr>
            <w:b/>
            <w:color w:val="1155CC"/>
            <w:u w:val="single" w:color="1155CC"/>
          </w:rPr>
          <w:t>https://www.iaf.gov/apply-for-grant-2/</w:t>
        </w:r>
      </w:hyperlink>
      <w:r>
        <w:rPr>
          <w:b/>
        </w:rPr>
        <w:t xml:space="preserve"> </w:t>
      </w:r>
    </w:p>
    <w:p w:rsidR="00322A65" w:rsidRDefault="00322A65">
      <w:pPr>
        <w:spacing w:after="77" w:line="240" w:lineRule="auto"/>
        <w:ind w:right="-5"/>
        <w:jc w:val="left"/>
        <w:rPr>
          <w:b/>
        </w:rPr>
      </w:pPr>
    </w:p>
    <w:p w:rsidR="001D200E" w:rsidRDefault="001D200E">
      <w:pPr>
        <w:spacing w:after="72" w:line="240" w:lineRule="auto"/>
        <w:ind w:left="0" w:firstLine="0"/>
        <w:jc w:val="left"/>
      </w:pPr>
    </w:p>
    <w:p w:rsidR="001D200E" w:rsidRDefault="00130CDB">
      <w:pPr>
        <w:spacing w:after="0" w:line="240" w:lineRule="auto"/>
        <w:ind w:left="0" w:firstLine="0"/>
        <w:jc w:val="left"/>
      </w:pPr>
      <w:r>
        <w:t xml:space="preserve"> </w:t>
      </w:r>
    </w:p>
    <w:p w:rsidR="001D200E" w:rsidRDefault="00130CDB">
      <w:pPr>
        <w:spacing w:after="95" w:line="238" w:lineRule="auto"/>
        <w:jc w:val="left"/>
      </w:pPr>
      <w:r>
        <w:rPr>
          <w:b/>
          <w:sz w:val="28"/>
        </w:rPr>
        <w:t>Proyectos Comunitarios de seguridad humana en Argentina.</w:t>
      </w:r>
    </w:p>
    <w:p w:rsidR="001D200E" w:rsidRDefault="00130CDB">
      <w:pPr>
        <w:spacing w:after="206" w:line="238" w:lineRule="auto"/>
        <w:jc w:val="left"/>
      </w:pPr>
      <w:r>
        <w:rPr>
          <w:b/>
          <w:sz w:val="28"/>
        </w:rPr>
        <w:t xml:space="preserve">Gobierno de Japón </w:t>
      </w:r>
    </w:p>
    <w:p w:rsidR="001D200E" w:rsidRDefault="00130CDB">
      <w:pPr>
        <w:spacing w:after="76" w:line="240" w:lineRule="auto"/>
        <w:ind w:right="-15"/>
        <w:jc w:val="left"/>
      </w:pPr>
      <w:r>
        <w:rPr>
          <w:i/>
          <w:sz w:val="24"/>
        </w:rPr>
        <w:t xml:space="preserve">Abierto todo el año. </w:t>
      </w:r>
    </w:p>
    <w:p w:rsidR="001D200E" w:rsidRDefault="00130CDB">
      <w:pPr>
        <w:spacing w:after="72" w:line="240" w:lineRule="auto"/>
        <w:ind w:left="0" w:firstLine="0"/>
        <w:jc w:val="left"/>
      </w:pPr>
      <w:r>
        <w:t xml:space="preserve"> </w:t>
      </w:r>
    </w:p>
    <w:p w:rsidR="001D200E" w:rsidRDefault="00130CDB">
      <w:r>
        <w:t xml:space="preserve">La Asistencia Oficial para el Desarrollo (ODA) desde hace más de veinte años, principalmente se lleva a cabo por intermedio de JICA (Agencia de Cooperación </w:t>
      </w:r>
    </w:p>
    <w:p w:rsidR="001D200E" w:rsidRDefault="00130CDB">
      <w:r>
        <w:t xml:space="preserve">Internacional del Japón).   </w:t>
      </w:r>
    </w:p>
    <w:p w:rsidR="001D200E" w:rsidRDefault="00130CDB">
      <w:r>
        <w:lastRenderedPageBreak/>
        <w:t xml:space="preserve">El objetivo del Programa asistencia para proyectos comunitarios – APC </w:t>
      </w:r>
      <w:r>
        <w:t xml:space="preserve">es </w:t>
      </w:r>
      <w:r>
        <w:rPr>
          <w:b/>
        </w:rPr>
        <w:t>proporcionar asistencia financiera no reembolsable de pequeña escala</w:t>
      </w:r>
      <w:r>
        <w:t xml:space="preserve"> (por limitaciones determinadas del recurso, menos de USD 70.000) a organizaciones no gubernamentales, organismo de gobiernos locales, instituciones médicas (hospitales), instituciones </w:t>
      </w:r>
      <w:r>
        <w:t xml:space="preserve">educativas (escuelas primarias), sin fines de lucro, de Argentina, </w:t>
      </w:r>
      <w:r>
        <w:rPr>
          <w:b/>
        </w:rPr>
        <w:t>con el propósito de ayudarles a concretar sus proyectos de desarrollo.</w:t>
      </w:r>
      <w:r>
        <w:t xml:space="preserve"> </w:t>
      </w:r>
    </w:p>
    <w:p w:rsidR="001D200E" w:rsidRDefault="00130CDB">
      <w:r>
        <w:t>Este esquema de ayuda tiene la ventaja de que la Embajada del Japón en la Argentina podrá evaluar cada pedido y celeb</w:t>
      </w:r>
      <w:r>
        <w:t xml:space="preserve">rar contratos en forma directa con las organizaciones solicitantes, lo cual permitirá brindar una asistencia rápida y precisa. </w:t>
      </w:r>
    </w:p>
    <w:p w:rsidR="001D200E" w:rsidRDefault="00130CDB">
      <w:r>
        <w:t>Ante la preocupante situación que atraviesan los sectores de menores ingresos en la Argentina, que afecta sus necesidades básica</w:t>
      </w:r>
      <w:r>
        <w:t xml:space="preserve">s de </w:t>
      </w:r>
      <w:r>
        <w:rPr>
          <w:b/>
        </w:rPr>
        <w:t>alimentación, salud, educación y vivienda</w:t>
      </w:r>
      <w:r>
        <w:t xml:space="preserve">, Japón pretende brindar una asistencia que refleje el ideal de la Seguridad Humana, garantizando a los más necesitados una vida digna.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Cobertura del programa APC: </w:t>
      </w:r>
    </w:p>
    <w:p w:rsidR="001D200E" w:rsidRDefault="00130CDB">
      <w:r>
        <w:t xml:space="preserve">Si bien cualquier proyecto de desarrollo </w:t>
      </w:r>
      <w:r>
        <w:t xml:space="preserve">vinculado a la asistencia comunitaria puede ser objeto de la APC, la Embajada del Japón, considerando las necesidades de desarrollo de la Argentina, priorizará las siguientes áreas: </w:t>
      </w:r>
    </w:p>
    <w:p w:rsidR="001D200E" w:rsidRDefault="00130CDB">
      <w:pPr>
        <w:numPr>
          <w:ilvl w:val="0"/>
          <w:numId w:val="20"/>
        </w:numPr>
        <w:spacing w:line="246" w:lineRule="auto"/>
        <w:ind w:hanging="360"/>
      </w:pPr>
      <w:r>
        <w:rPr>
          <w:b/>
        </w:rPr>
        <w:t xml:space="preserve">cuidados de salud básica. </w:t>
      </w:r>
    </w:p>
    <w:p w:rsidR="001D200E" w:rsidRDefault="00130CDB">
      <w:pPr>
        <w:numPr>
          <w:ilvl w:val="0"/>
          <w:numId w:val="20"/>
        </w:numPr>
        <w:spacing w:line="246" w:lineRule="auto"/>
        <w:ind w:hanging="360"/>
      </w:pPr>
      <w:r>
        <w:rPr>
          <w:b/>
        </w:rPr>
        <w:t xml:space="preserve">educación primaria. </w:t>
      </w:r>
    </w:p>
    <w:p w:rsidR="001D200E" w:rsidRDefault="00130CDB">
      <w:pPr>
        <w:numPr>
          <w:ilvl w:val="0"/>
          <w:numId w:val="20"/>
        </w:numPr>
        <w:spacing w:line="246" w:lineRule="auto"/>
        <w:ind w:hanging="360"/>
      </w:pPr>
      <w:r>
        <w:rPr>
          <w:b/>
        </w:rPr>
        <w:t xml:space="preserve">alivio de la pobreza. </w:t>
      </w:r>
    </w:p>
    <w:p w:rsidR="001D200E" w:rsidRDefault="00130CDB">
      <w:pPr>
        <w:numPr>
          <w:ilvl w:val="0"/>
          <w:numId w:val="20"/>
        </w:numPr>
        <w:spacing w:line="246" w:lineRule="auto"/>
        <w:ind w:hanging="360"/>
      </w:pPr>
      <w:r>
        <w:rPr>
          <w:b/>
        </w:rPr>
        <w:t>bi</w:t>
      </w:r>
      <w:r>
        <w:rPr>
          <w:b/>
        </w:rPr>
        <w:t xml:space="preserve">enestar público. </w:t>
      </w:r>
    </w:p>
    <w:p w:rsidR="001D200E" w:rsidRDefault="00130CDB">
      <w:r>
        <w:t xml:space="preserve">Algunos ejemplos (no es una lista exhaustiva) de proyectos elegibles son: </w:t>
      </w:r>
    </w:p>
    <w:p w:rsidR="001D200E" w:rsidRDefault="00130CDB">
      <w:pPr>
        <w:numPr>
          <w:ilvl w:val="0"/>
          <w:numId w:val="20"/>
        </w:numPr>
        <w:ind w:hanging="360"/>
      </w:pPr>
      <w:r>
        <w:t xml:space="preserve">reparación y suministro de equipo para las escuelas de educación primaria </w:t>
      </w:r>
    </w:p>
    <w:p w:rsidR="001D200E" w:rsidRDefault="00130CDB">
      <w:pPr>
        <w:numPr>
          <w:ilvl w:val="0"/>
          <w:numId w:val="20"/>
        </w:numPr>
        <w:ind w:hanging="360"/>
      </w:pPr>
      <w:r>
        <w:t xml:space="preserve">reparación y suministro de equipo para los hospitales </w:t>
      </w:r>
    </w:p>
    <w:p w:rsidR="001D200E" w:rsidRDefault="00130CDB">
      <w:pPr>
        <w:numPr>
          <w:ilvl w:val="0"/>
          <w:numId w:val="20"/>
        </w:numPr>
        <w:ind w:hanging="360"/>
      </w:pPr>
      <w:r>
        <w:t xml:space="preserve">capacitación laboral de personas con discapacidad </w:t>
      </w:r>
    </w:p>
    <w:p w:rsidR="001D200E" w:rsidRDefault="00130CDB">
      <w:pPr>
        <w:numPr>
          <w:ilvl w:val="0"/>
          <w:numId w:val="20"/>
        </w:numPr>
        <w:ind w:hanging="360"/>
      </w:pPr>
      <w:r>
        <w:t xml:space="preserve">capacitación laboral de mujeres para mejorar su situación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Fechas a considerar: </w:t>
      </w:r>
    </w:p>
    <w:p w:rsidR="001D200E" w:rsidRDefault="00130CDB">
      <w:r>
        <w:t xml:space="preserve">Abierto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de financiamiento: </w:t>
      </w:r>
    </w:p>
    <w:p w:rsidR="001D200E" w:rsidRDefault="00130CDB">
      <w:r>
        <w:t xml:space="preserve">JICA - Gobierno de Japón. </w:t>
      </w:r>
    </w:p>
    <w:p w:rsidR="001D200E" w:rsidRDefault="00130CDB">
      <w:pPr>
        <w:spacing w:after="72" w:line="240" w:lineRule="auto"/>
        <w:ind w:left="0" w:firstLine="0"/>
        <w:jc w:val="left"/>
      </w:pPr>
      <w:r>
        <w:t xml:space="preserve"> </w:t>
      </w:r>
    </w:p>
    <w:p w:rsidR="001D200E" w:rsidRDefault="00130CDB">
      <w:pPr>
        <w:spacing w:after="72" w:line="240" w:lineRule="auto"/>
        <w:ind w:left="0" w:firstLine="0"/>
        <w:jc w:val="left"/>
      </w:pPr>
      <w:r>
        <w:t xml:space="preserve"> </w:t>
      </w:r>
    </w:p>
    <w:p w:rsidR="001D200E" w:rsidRDefault="00130CDB">
      <w:pPr>
        <w:spacing w:after="72" w:line="240" w:lineRule="auto"/>
        <w:ind w:left="0" w:firstLine="0"/>
        <w:jc w:val="left"/>
      </w:pPr>
      <w:r>
        <w:t xml:space="preserve"> </w:t>
      </w:r>
    </w:p>
    <w:p w:rsidR="001D200E" w:rsidRDefault="00130CDB">
      <w:pPr>
        <w:spacing w:after="72" w:line="240" w:lineRule="auto"/>
        <w:ind w:left="0" w:firstLine="0"/>
        <w:jc w:val="left"/>
      </w:pPr>
      <w:r>
        <w:t xml:space="preserve"> </w:t>
      </w:r>
    </w:p>
    <w:p w:rsidR="001D200E" w:rsidRDefault="00130CDB">
      <w:pPr>
        <w:spacing w:after="0" w:line="240" w:lineRule="auto"/>
        <w:ind w:left="0" w:firstLine="0"/>
        <w:jc w:val="left"/>
      </w:pPr>
      <w:r>
        <w:t xml:space="preserve"> </w:t>
      </w:r>
    </w:p>
    <w:p w:rsidR="001D200E" w:rsidRDefault="00130CDB">
      <w:pPr>
        <w:spacing w:line="246" w:lineRule="auto"/>
      </w:pPr>
      <w:r>
        <w:rPr>
          <w:b/>
        </w:rPr>
        <w:t xml:space="preserve">Monto: </w:t>
      </w:r>
    </w:p>
    <w:p w:rsidR="00322A65" w:rsidRDefault="00130CDB" w:rsidP="00322A65">
      <w:r>
        <w:t>Asistencia financiera no r</w:t>
      </w:r>
      <w:r>
        <w:t xml:space="preserve">eembolsable de pequeña escala (por limitaciones determinadas del recurso, </w:t>
      </w:r>
      <w:r>
        <w:rPr>
          <w:b/>
        </w:rPr>
        <w:t>menos de 70.000 dólares estadounidenses</w:t>
      </w:r>
      <w:r>
        <w:t>).</w:t>
      </w:r>
      <w:r>
        <w:rPr>
          <w:b/>
        </w:rPr>
        <w:t xml:space="preserve"> </w:t>
      </w:r>
      <w:r>
        <w:t xml:space="preserve">La Embajada del Japón decidirá la magnitud de la asistencia otorgada en función del proyecto presentado.  </w:t>
      </w:r>
      <w:r>
        <w:rPr>
          <w:b/>
          <w:color w:val="FF0000"/>
        </w:rPr>
        <w:t>Aporte no reembolsable.</w:t>
      </w:r>
      <w:r>
        <w:rPr>
          <w:b/>
        </w:rPr>
        <w:t xml:space="preserve"> </w:t>
      </w:r>
    </w:p>
    <w:p w:rsidR="001D200E" w:rsidRDefault="00130CDB" w:rsidP="00322A65">
      <w:r>
        <w:rPr>
          <w:b/>
        </w:rPr>
        <w:lastRenderedPageBreak/>
        <w:t xml:space="preserve">Pueden </w:t>
      </w:r>
      <w:r>
        <w:rPr>
          <w:b/>
        </w:rPr>
        <w:t xml:space="preserve">participar: </w:t>
      </w:r>
    </w:p>
    <w:p w:rsidR="001D200E" w:rsidRDefault="00130CDB">
      <w:pPr>
        <w:spacing w:line="246" w:lineRule="auto"/>
      </w:pPr>
      <w:r>
        <w:rPr>
          <w:b/>
        </w:rPr>
        <w:t>Cualquier organización sin fines de lucro que realice proyectos de desarrollo comunitario en la Argentina</w:t>
      </w:r>
      <w:r>
        <w:t xml:space="preserve"> puede ser beneficiaria de la APC.  </w:t>
      </w:r>
    </w:p>
    <w:p w:rsidR="001D200E" w:rsidRDefault="00130CDB">
      <w:r>
        <w:t xml:space="preserve">Por ejemplo, pueden ser potenciales beneficiarios las </w:t>
      </w:r>
      <w:proofErr w:type="spellStart"/>
      <w:r>
        <w:t>ONGs</w:t>
      </w:r>
      <w:proofErr w:type="spellEnd"/>
      <w:r>
        <w:t xml:space="preserve"> internacionales, </w:t>
      </w:r>
      <w:proofErr w:type="spellStart"/>
      <w:r>
        <w:t>ONGs</w:t>
      </w:r>
      <w:proofErr w:type="spellEnd"/>
      <w:r>
        <w:t xml:space="preserve"> locales (de cualquie</w:t>
      </w:r>
      <w:r>
        <w:t xml:space="preserve">r nacionalidad), gobiernos provinciales, municipios, hospitales, escuelas de educación primaria, institutos de investigación y otras asociaciones sin fines de lucro.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Duración del proyecto: </w:t>
      </w:r>
    </w:p>
    <w:p w:rsidR="001D200E" w:rsidRDefault="00130CDB">
      <w:r>
        <w:t xml:space="preserve">No se especifica. Es un aporte por única vez.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Qué cubre: </w:t>
      </w:r>
    </w:p>
    <w:p w:rsidR="001D200E" w:rsidRDefault="00130CDB">
      <w:r>
        <w:t xml:space="preserve">Los fondos provistos deberán destinarse </w:t>
      </w:r>
      <w:r>
        <w:rPr>
          <w:b/>
        </w:rPr>
        <w:t>únicamente a la adquisición de bienes y servicios</w:t>
      </w:r>
      <w:r>
        <w:t xml:space="preserve"> detallados en la solicitud aprobada. </w:t>
      </w:r>
    </w:p>
    <w:p w:rsidR="001D200E" w:rsidRDefault="00130CDB">
      <w:r>
        <w:t>Los potenciales solicitantes deben tener en cuenta que los siguientes ítems del presupuesto no pueden ser financiados: artículos</w:t>
      </w:r>
      <w:r>
        <w:t xml:space="preserve"> de consumo (salvo en casos de ayuda de emergencia o para necesidades humanitarias), salarios u honorarios, combustible, gastos de viaje, jornales y otros costos administrativos y operativos de la organización beneficiaria. </w:t>
      </w:r>
    </w:p>
    <w:p w:rsidR="001D200E" w:rsidRDefault="00130CDB">
      <w:r>
        <w:t>En consecuencia, la realización</w:t>
      </w:r>
      <w:r>
        <w:t xml:space="preserve"> del proyecto debe ser financiada independientemente por la organización. Por ello, la organización solicitante deberá acreditar ante la Embajada del Japón que cuenta con fondos suficientes para cubrir los costos de administración y mantenimiento. </w:t>
      </w:r>
    </w:p>
    <w:p w:rsidR="001D200E" w:rsidRDefault="00130CDB">
      <w:pPr>
        <w:spacing w:after="72" w:line="240" w:lineRule="auto"/>
        <w:ind w:left="0" w:firstLine="0"/>
        <w:jc w:val="left"/>
      </w:pPr>
      <w:r>
        <w:t xml:space="preserve"> </w:t>
      </w:r>
    </w:p>
    <w:p w:rsidR="001D200E" w:rsidRDefault="00130CDB">
      <w:pPr>
        <w:spacing w:line="246" w:lineRule="auto"/>
      </w:pPr>
      <w:r>
        <w:rPr>
          <w:b/>
        </w:rPr>
        <w:t>Link:</w:t>
      </w:r>
      <w:r>
        <w:rPr>
          <w:b/>
        </w:rPr>
        <w:t xml:space="preserve"> </w:t>
      </w:r>
      <w:r>
        <w:t xml:space="preserve"> </w:t>
      </w:r>
    </w:p>
    <w:p w:rsidR="001D200E" w:rsidRDefault="00130CDB">
      <w:pPr>
        <w:spacing w:after="77" w:line="240" w:lineRule="auto"/>
        <w:ind w:right="-5"/>
        <w:jc w:val="left"/>
      </w:pPr>
      <w:hyperlink r:id="rId34">
        <w:r>
          <w:rPr>
            <w:b/>
            <w:color w:val="1155CC"/>
            <w:u w:val="single" w:color="1155CC"/>
          </w:rPr>
          <w:t>https://www.ar.emb-japan.go.jp/itpr_es/apc.html</w:t>
        </w:r>
      </w:hyperlink>
      <w:r>
        <w:rPr>
          <w:b/>
        </w:rPr>
        <w:t xml:space="preserve"> </w:t>
      </w:r>
    </w:p>
    <w:p w:rsidR="001D200E" w:rsidRDefault="00130CDB">
      <w:pPr>
        <w:spacing w:after="443"/>
      </w:pPr>
      <w:r>
        <w:t>La Asistencia para el Desarrollo forma parte del Programa KUSANONE Sembrando sonrisas por el mundo. Ver más</w:t>
      </w:r>
      <w:hyperlink r:id="rId35">
        <w:r>
          <w:t xml:space="preserve"> </w:t>
        </w:r>
      </w:hyperlink>
      <w:hyperlink r:id="rId36">
        <w:r>
          <w:rPr>
            <w:color w:val="1155CC"/>
            <w:u w:val="single" w:color="1155CC"/>
          </w:rPr>
          <w:t>https://www.mofa.go.jp/mofaj/gaiko/oda/files/000071828.pdf</w:t>
        </w:r>
      </w:hyperlink>
      <w:r>
        <w:t xml:space="preserve">  </w:t>
      </w:r>
    </w:p>
    <w:p w:rsidR="001D200E" w:rsidRDefault="00130CDB">
      <w:pPr>
        <w:spacing w:after="0" w:line="240" w:lineRule="auto"/>
        <w:ind w:left="2325" w:firstLine="0"/>
        <w:jc w:val="left"/>
      </w:pPr>
      <w:r>
        <w:rPr>
          <w:sz w:val="28"/>
        </w:rPr>
        <w:t xml:space="preserve"> </w:t>
      </w:r>
    </w:p>
    <w:p w:rsidR="001D200E" w:rsidRDefault="00130CDB">
      <w:pPr>
        <w:spacing w:after="206" w:line="238" w:lineRule="auto"/>
        <w:jc w:val="left"/>
      </w:pPr>
      <w:proofErr w:type="spellStart"/>
      <w:r>
        <w:rPr>
          <w:b/>
          <w:sz w:val="28"/>
        </w:rPr>
        <w:t>The</w:t>
      </w:r>
      <w:proofErr w:type="spellEnd"/>
      <w:r>
        <w:rPr>
          <w:b/>
          <w:sz w:val="28"/>
        </w:rPr>
        <w:t xml:space="preserve"> </w:t>
      </w:r>
      <w:proofErr w:type="spellStart"/>
      <w:r>
        <w:rPr>
          <w:b/>
          <w:i/>
          <w:sz w:val="28"/>
        </w:rPr>
        <w:t>Catalyst</w:t>
      </w:r>
      <w:proofErr w:type="spellEnd"/>
      <w:r>
        <w:rPr>
          <w:b/>
          <w:i/>
          <w:sz w:val="28"/>
        </w:rPr>
        <w:t xml:space="preserve"> </w:t>
      </w:r>
      <w:proofErr w:type="spellStart"/>
      <w:r>
        <w:rPr>
          <w:b/>
          <w:i/>
          <w:sz w:val="28"/>
        </w:rPr>
        <w:t>Fund</w:t>
      </w:r>
      <w:proofErr w:type="spellEnd"/>
      <w:r>
        <w:rPr>
          <w:b/>
          <w:sz w:val="28"/>
        </w:rPr>
        <w:t>: financiamiento para proyectos sociales innovado</w:t>
      </w:r>
      <w:r>
        <w:rPr>
          <w:b/>
          <w:sz w:val="28"/>
        </w:rPr>
        <w:t xml:space="preserve">res. </w:t>
      </w:r>
    </w:p>
    <w:p w:rsidR="001D200E" w:rsidRDefault="00130CDB">
      <w:pPr>
        <w:spacing w:after="76" w:line="240" w:lineRule="auto"/>
        <w:ind w:right="-15"/>
        <w:jc w:val="left"/>
      </w:pPr>
      <w:r>
        <w:rPr>
          <w:i/>
          <w:sz w:val="24"/>
        </w:rPr>
        <w:t xml:space="preserve">Abierta todo el año.  </w:t>
      </w:r>
    </w:p>
    <w:p w:rsidR="001D200E" w:rsidRDefault="00130CDB">
      <w:pPr>
        <w:spacing w:after="72" w:line="240" w:lineRule="auto"/>
        <w:ind w:left="0" w:firstLine="0"/>
        <w:jc w:val="left"/>
      </w:pPr>
      <w:r>
        <w:t xml:space="preserve"> </w:t>
      </w:r>
    </w:p>
    <w:p w:rsidR="001D200E" w:rsidRDefault="00130CDB">
      <w:r>
        <w:t xml:space="preserve">Inspirándose en la vida y el legado del director estadounidense Gene </w:t>
      </w:r>
      <w:proofErr w:type="spellStart"/>
      <w:r>
        <w:t>Roddenberry</w:t>
      </w:r>
      <w:proofErr w:type="spellEnd"/>
      <w:r>
        <w:t xml:space="preserve">, la Fundación </w:t>
      </w:r>
      <w:proofErr w:type="spellStart"/>
      <w:r>
        <w:t>Roddenberry</w:t>
      </w:r>
      <w:proofErr w:type="spellEnd"/>
      <w:r>
        <w:t xml:space="preserve"> (TRF) apoya el</w:t>
      </w:r>
      <w:r>
        <w:rPr>
          <w:b/>
        </w:rPr>
        <w:t xml:space="preserve"> pensamiento innovador</w:t>
      </w:r>
      <w:r>
        <w:t xml:space="preserve">, las ideas originales y personas extraordinarias que pueden </w:t>
      </w:r>
      <w:r>
        <w:rPr>
          <w:b/>
        </w:rPr>
        <w:t>cambiar el mundo.</w:t>
      </w:r>
      <w:r>
        <w:t xml:space="preserve"> A t</w:t>
      </w:r>
      <w:r>
        <w:t xml:space="preserve">ravés de cuatro programas centrales, lanza una amplia red para descubrir y apoyar estas grandes ideas, a menudo no probadas, y a las personas y organizaciones cuya visión y liderazgo tienen el potencial de hacerlas realidad. </w:t>
      </w:r>
    </w:p>
    <w:p w:rsidR="001D200E" w:rsidRDefault="00130CDB">
      <w:r>
        <w:t>El</w:t>
      </w:r>
      <w:r>
        <w:rPr>
          <w:b/>
        </w:rPr>
        <w:t xml:space="preserve"> Fondo </w:t>
      </w:r>
      <w:proofErr w:type="spellStart"/>
      <w:r>
        <w:rPr>
          <w:b/>
        </w:rPr>
        <w:t>Catalyst</w:t>
      </w:r>
      <w:proofErr w:type="spellEnd"/>
      <w:r>
        <w:t xml:space="preserve"> está dirigid</w:t>
      </w:r>
      <w:r>
        <w:t xml:space="preserve">o a ideas y proyectos pequeños o en etapa inicial que necesitan una inyección de capital para lanzarse o demostrar su viabilidad. </w:t>
      </w:r>
    </w:p>
    <w:p w:rsidR="001D200E" w:rsidRDefault="00130CDB">
      <w:r>
        <w:t xml:space="preserve">Se tiene en consideración que los proyectos tengan las siguientes características: </w:t>
      </w:r>
    </w:p>
    <w:p w:rsidR="001D200E" w:rsidRDefault="00130CDB">
      <w:pPr>
        <w:numPr>
          <w:ilvl w:val="0"/>
          <w:numId w:val="21"/>
        </w:numPr>
        <w:ind w:hanging="360"/>
      </w:pPr>
      <w:r>
        <w:rPr>
          <w:b/>
        </w:rPr>
        <w:t>Innovador:</w:t>
      </w:r>
      <w:r>
        <w:t xml:space="preserve"> enfoques o estrategias que inn</w:t>
      </w:r>
      <w:r>
        <w:t xml:space="preserve">ovan en modelos </w:t>
      </w:r>
      <w:proofErr w:type="gramStart"/>
      <w:r>
        <w:t>existentes .</w:t>
      </w:r>
      <w:proofErr w:type="gramEnd"/>
      <w:r>
        <w:t xml:space="preserve"> ¿Sobre qué se está construyendo? ¿Qué otras soluciones existen ya? </w:t>
      </w:r>
    </w:p>
    <w:p w:rsidR="001D200E" w:rsidRDefault="00130CDB">
      <w:pPr>
        <w:numPr>
          <w:ilvl w:val="0"/>
          <w:numId w:val="21"/>
        </w:numPr>
        <w:ind w:hanging="360"/>
      </w:pPr>
      <w:r>
        <w:rPr>
          <w:b/>
        </w:rPr>
        <w:lastRenderedPageBreak/>
        <w:t>Basado en la comunidad:</w:t>
      </w:r>
      <w:r>
        <w:t xml:space="preserve"> tiene un conocimiento profundo de las comunidades para las que trabaja. ¿Cuáles son sus necesidades? ¿Cómo participan en el proceso? ¿Cómo podrán mantener la solución en el tiempo? </w:t>
      </w:r>
    </w:p>
    <w:p w:rsidR="001D200E" w:rsidRDefault="00130CDB">
      <w:pPr>
        <w:numPr>
          <w:ilvl w:val="0"/>
          <w:numId w:val="21"/>
        </w:numPr>
        <w:ind w:hanging="360"/>
      </w:pPr>
      <w:r>
        <w:rPr>
          <w:b/>
        </w:rPr>
        <w:t>Alto potencial de impacto:</w:t>
      </w:r>
      <w:r>
        <w:t xml:space="preserve"> un problema reconocido que afecta a un porcent</w:t>
      </w:r>
      <w:r>
        <w:t xml:space="preserve">aje significativo de personas; esto es relativo, pero estamos buscando soluciones a problemas que tienen un impacto enorme. </w:t>
      </w:r>
    </w:p>
    <w:p w:rsidR="001D200E" w:rsidRDefault="00130CDB">
      <w:pPr>
        <w:numPr>
          <w:ilvl w:val="0"/>
          <w:numId w:val="21"/>
        </w:numPr>
        <w:ind w:hanging="360"/>
      </w:pPr>
      <w:r>
        <w:rPr>
          <w:b/>
        </w:rPr>
        <w:t xml:space="preserve">Sostenible: </w:t>
      </w:r>
      <w:r>
        <w:t xml:space="preserve">equipo experimentado y una estrategia inteligente para impulsar el cambio: ¿quién y qué impulsa el cambio? ¿Por qué es </w:t>
      </w:r>
      <w:r>
        <w:t xml:space="preserve">este el equipo correcto? ¿Qué hace que esta sea la apuesta estratégica correcta en este momento? </w:t>
      </w:r>
    </w:p>
    <w:p w:rsidR="001D200E" w:rsidRDefault="00130CDB">
      <w:r>
        <w:t xml:space="preserve">El proceso de selección también toma en consideración los siguientes criterios: </w:t>
      </w:r>
      <w:r>
        <w:rPr>
          <w:b/>
        </w:rPr>
        <w:t>innovación</w:t>
      </w:r>
      <w:r>
        <w:t xml:space="preserve">, </w:t>
      </w:r>
      <w:r>
        <w:rPr>
          <w:b/>
        </w:rPr>
        <w:t>impacto potencial</w:t>
      </w:r>
      <w:r>
        <w:t xml:space="preserve">, </w:t>
      </w:r>
      <w:r>
        <w:rPr>
          <w:b/>
        </w:rPr>
        <w:t xml:space="preserve">ecosistema </w:t>
      </w:r>
      <w:r>
        <w:t xml:space="preserve">y </w:t>
      </w:r>
      <w:r>
        <w:rPr>
          <w:b/>
        </w:rPr>
        <w:t>originalidad</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Fechas a considerar: </w:t>
      </w:r>
    </w:p>
    <w:p w:rsidR="001D200E" w:rsidRDefault="00130CDB">
      <w:r>
        <w:t xml:space="preserve">Abierta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de financiamiento: </w:t>
      </w:r>
    </w:p>
    <w:p w:rsidR="001D200E" w:rsidRDefault="00130CDB">
      <w:r>
        <w:t xml:space="preserve">Fundación </w:t>
      </w:r>
      <w:proofErr w:type="spellStart"/>
      <w:r>
        <w:t>Roddenberry</w:t>
      </w:r>
      <w:proofErr w:type="spellEnd"/>
      <w:r>
        <w:t xml:space="preserve"> (TRF).</w:t>
      </w:r>
      <w:r>
        <w:rPr>
          <w:sz w:val="20"/>
        </w:rP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r>
        <w:t xml:space="preserve">Las solicitudes presentadas a través del Fondo </w:t>
      </w:r>
      <w:proofErr w:type="spellStart"/>
      <w:r>
        <w:t>Catalyst</w:t>
      </w:r>
      <w:proofErr w:type="spellEnd"/>
      <w:r>
        <w:t xml:space="preserve"> oscilan entre </w:t>
      </w:r>
      <w:r>
        <w:rPr>
          <w:b/>
        </w:rPr>
        <w:t>2.500</w:t>
      </w:r>
      <w:r>
        <w:t xml:space="preserve"> y </w:t>
      </w:r>
      <w:r>
        <w:rPr>
          <w:b/>
        </w:rPr>
        <w:t>15.000 dólares estadounidenses.</w:t>
      </w:r>
      <w:r>
        <w:t xml:space="preserve"> Las solicitudes superiores a USD$</w:t>
      </w:r>
      <w:r>
        <w:t xml:space="preserve">15,000 serán descalificadas automáticamente. </w:t>
      </w:r>
    </w:p>
    <w:p w:rsidR="001D200E" w:rsidRDefault="00130CDB">
      <w:pPr>
        <w:pStyle w:val="Ttulo1"/>
      </w:pPr>
      <w:r>
        <w:t xml:space="preserve">Aporte no reembolsable.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Pueden participar: </w:t>
      </w:r>
    </w:p>
    <w:p w:rsidR="001D200E" w:rsidRDefault="00130CDB" w:rsidP="00322A65">
      <w:r>
        <w:t xml:space="preserve">Los solicitantes pueden ser individuos, organizaciones con fines de lucro, empresas B o sin fines de lucro que operen fuera de los EE. UU.  </w:t>
      </w:r>
    </w:p>
    <w:p w:rsidR="001D200E" w:rsidRDefault="00130CDB">
      <w:pPr>
        <w:spacing w:after="72" w:line="240" w:lineRule="auto"/>
        <w:ind w:left="0" w:firstLine="0"/>
        <w:jc w:val="left"/>
      </w:pPr>
      <w:r>
        <w:t xml:space="preserve"> </w:t>
      </w:r>
    </w:p>
    <w:p w:rsidR="001D200E" w:rsidRDefault="00130CDB">
      <w:pPr>
        <w:spacing w:after="0" w:line="240" w:lineRule="auto"/>
        <w:ind w:left="0" w:firstLine="0"/>
        <w:jc w:val="left"/>
      </w:pPr>
      <w:r>
        <w:t xml:space="preserve"> </w:t>
      </w:r>
    </w:p>
    <w:p w:rsidR="001D200E" w:rsidRDefault="00130CDB">
      <w:pPr>
        <w:spacing w:line="246" w:lineRule="auto"/>
      </w:pPr>
      <w:r>
        <w:rPr>
          <w:b/>
        </w:rPr>
        <w:t>Duración del pro</w:t>
      </w:r>
      <w:r>
        <w:rPr>
          <w:b/>
        </w:rPr>
        <w:t xml:space="preserve">yecto: </w:t>
      </w:r>
    </w:p>
    <w:p w:rsidR="001D200E" w:rsidRDefault="00130CDB">
      <w:r>
        <w:t>La ejecución de cada proyecto deberá realizarse en un plazo de</w:t>
      </w:r>
      <w:r>
        <w:rPr>
          <w:b/>
        </w:rPr>
        <w:t xml:space="preserve"> 1 a 3 años.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Requisitos: </w:t>
      </w:r>
    </w:p>
    <w:p w:rsidR="001D200E" w:rsidRDefault="00130CDB">
      <w:pPr>
        <w:numPr>
          <w:ilvl w:val="0"/>
          <w:numId w:val="22"/>
        </w:numPr>
        <w:ind w:hanging="360"/>
      </w:pPr>
      <w:r>
        <w:t xml:space="preserve">Tener 18 años de edad o más.  </w:t>
      </w:r>
    </w:p>
    <w:p w:rsidR="001D200E" w:rsidRDefault="00130CDB">
      <w:pPr>
        <w:numPr>
          <w:ilvl w:val="0"/>
          <w:numId w:val="22"/>
        </w:numPr>
        <w:ind w:hanging="360"/>
      </w:pPr>
      <w:r>
        <w:t xml:space="preserve">Enviar una solicitud en inglés. </w:t>
      </w:r>
    </w:p>
    <w:p w:rsidR="001D200E" w:rsidRDefault="00130CDB">
      <w:pPr>
        <w:numPr>
          <w:ilvl w:val="0"/>
          <w:numId w:val="22"/>
        </w:numPr>
        <w:ind w:hanging="360"/>
      </w:pPr>
      <w:r>
        <w:t xml:space="preserve">Incluir respuestas completas a todas las preguntas requeridas sobre la solicitud. </w:t>
      </w:r>
    </w:p>
    <w:p w:rsidR="001D200E" w:rsidRDefault="00130CDB">
      <w:pPr>
        <w:numPr>
          <w:ilvl w:val="0"/>
          <w:numId w:val="22"/>
        </w:numPr>
        <w:ind w:hanging="360"/>
      </w:pPr>
      <w:r>
        <w:t xml:space="preserve">Aceptar todos los términos y condiciones legales del programa de subvenciones de </w:t>
      </w:r>
      <w:proofErr w:type="spellStart"/>
      <w:r>
        <w:t>Catalyst</w:t>
      </w:r>
      <w:proofErr w:type="spellEnd"/>
      <w:r>
        <w:t xml:space="preserve"> </w:t>
      </w:r>
      <w:proofErr w:type="spellStart"/>
      <w:r>
        <w:t>Fund</w:t>
      </w:r>
      <w:proofErr w:type="spellEnd"/>
      <w:r>
        <w:t xml:space="preserve">. </w:t>
      </w:r>
    </w:p>
    <w:p w:rsidR="001D200E" w:rsidRDefault="00130CDB">
      <w:pPr>
        <w:numPr>
          <w:ilvl w:val="0"/>
          <w:numId w:val="22"/>
        </w:numPr>
        <w:ind w:hanging="360"/>
      </w:pPr>
      <w:r>
        <w:t xml:space="preserve">Poder recibir legalmente subvenciones.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rsidP="00322A65">
      <w:pPr>
        <w:spacing w:after="77" w:line="240" w:lineRule="auto"/>
        <w:ind w:right="-5"/>
        <w:jc w:val="left"/>
      </w:pPr>
      <w:hyperlink r:id="rId37" w:anchor="faq">
        <w:r>
          <w:rPr>
            <w:b/>
            <w:color w:val="1155CC"/>
            <w:u w:val="single" w:color="1155CC"/>
          </w:rPr>
          <w:t>https://roddenberryfound</w:t>
        </w:r>
        <w:r>
          <w:rPr>
            <w:b/>
            <w:color w:val="1155CC"/>
            <w:u w:val="single" w:color="1155CC"/>
          </w:rPr>
          <w:t>ation.org/our-work/catalyst-fund/#faq</w:t>
        </w:r>
      </w:hyperlink>
      <w:r>
        <w:rPr>
          <w:b/>
        </w:rPr>
        <w:t xml:space="preserve"> </w:t>
      </w:r>
      <w:r>
        <w:br w:type="page"/>
      </w:r>
    </w:p>
    <w:p w:rsidR="001D200E" w:rsidRDefault="00130CDB">
      <w:pPr>
        <w:spacing w:after="206" w:line="238" w:lineRule="auto"/>
        <w:jc w:val="left"/>
      </w:pPr>
      <w:r>
        <w:rPr>
          <w:b/>
          <w:sz w:val="28"/>
        </w:rPr>
        <w:lastRenderedPageBreak/>
        <w:t>Fondo de Innovación Global</w:t>
      </w:r>
      <w:r>
        <w:rPr>
          <w:sz w:val="32"/>
        </w:rPr>
        <w:t xml:space="preserve"> </w:t>
      </w:r>
    </w:p>
    <w:p w:rsidR="001D200E" w:rsidRDefault="00130CDB">
      <w:pPr>
        <w:spacing w:after="76" w:line="240" w:lineRule="auto"/>
        <w:ind w:right="-15"/>
        <w:jc w:val="left"/>
      </w:pPr>
      <w:r>
        <w:rPr>
          <w:i/>
          <w:sz w:val="24"/>
        </w:rPr>
        <w:t xml:space="preserve">Abierta todo el año </w:t>
      </w:r>
    </w:p>
    <w:p w:rsidR="001D200E" w:rsidRDefault="00130CDB">
      <w:pPr>
        <w:spacing w:after="72" w:line="240" w:lineRule="auto"/>
        <w:ind w:left="0" w:firstLine="0"/>
        <w:jc w:val="left"/>
      </w:pPr>
      <w:r>
        <w:t xml:space="preserve"> </w:t>
      </w:r>
    </w:p>
    <w:p w:rsidR="001D200E" w:rsidRDefault="00130CDB">
      <w:r>
        <w:t xml:space="preserve">El Fondo de Innovación Global, o GIF, es un vehículo de inversión que prioriza el impacto social que trabaja con agencias de desarrollo, filantropía y otros financiadores alineados con su misión para encontrar y financiar </w:t>
      </w:r>
      <w:r>
        <w:rPr>
          <w:b/>
        </w:rPr>
        <w:t xml:space="preserve">innovaciones basadas en evidencia </w:t>
      </w:r>
      <w:r>
        <w:rPr>
          <w:b/>
        </w:rPr>
        <w:t>con el potencial de impactar positivamente las vidas de millones de personas</w:t>
      </w:r>
      <w:r>
        <w:t xml:space="preserve"> en el mundo. </w:t>
      </w:r>
    </w:p>
    <w:p w:rsidR="001D200E" w:rsidRDefault="00130CDB">
      <w:r>
        <w:t>Desempeñamos un papel distintivo junto con la asistencia para el desarrollo existente al asumir riesgos inteligentes que las agencias públicas no pueden usar una var</w:t>
      </w:r>
      <w:r>
        <w:t>iedad de instrumentos financieros para lograr nuestra misión. Ayudamos a guiar a los emprendedores en su viaje hacia la escala utilizando un enfoque de financiación por etapas de estilo riesgo en el que las ideas más especulativas reciben una menor cantida</w:t>
      </w:r>
      <w:r>
        <w:t xml:space="preserve">d de apoyo y una mayor financiación sigue a pruebas exitosas y al logro de puntos de prueba.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t xml:space="preserve">ABIERTO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pPr>
        <w:spacing w:line="246" w:lineRule="auto"/>
        <w:ind w:right="1124"/>
      </w:pPr>
      <w:r>
        <w:t xml:space="preserve">Entre </w:t>
      </w:r>
      <w:r>
        <w:rPr>
          <w:b/>
        </w:rPr>
        <w:t xml:space="preserve"> 230.000; 2 millones y 15 millones de dólares estadounidenses</w:t>
      </w:r>
      <w:r>
        <w:t xml:space="preserve">. </w:t>
      </w:r>
      <w:r>
        <w:rPr>
          <w:b/>
          <w:color w:val="FF0000"/>
        </w:rPr>
        <w:t>Aporte no reembolsable.</w:t>
      </w:r>
      <w: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Fuente de financiamiento: </w:t>
      </w:r>
    </w:p>
    <w:p w:rsidR="001D200E" w:rsidRDefault="00130CDB">
      <w:r>
        <w:t xml:space="preserve">Fondo de Innovación Global.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Pueden participar: </w:t>
      </w:r>
    </w:p>
    <w:p w:rsidR="001D200E" w:rsidRDefault="00130CDB">
      <w:r>
        <w:t>Cualquier tipo de organización puede aplicar. Esto incluye empresas sociales, empresas con fines de lucro, organizaciones sin fines de lucro, agencias gubernamentales, organizaci</w:t>
      </w:r>
      <w:r>
        <w:t xml:space="preserve">ones internacionales e instituciones de investigación en cualquier país. Se recomienda que los innovadores, empresarios o investigadores individuales </w:t>
      </w:r>
      <w:r>
        <w:rPr>
          <w:u w:val="single" w:color="000000"/>
        </w:rPr>
        <w:t>presenten su solicitud a través de</w:t>
      </w:r>
      <w:r>
        <w:t xml:space="preserve"> </w:t>
      </w:r>
      <w:r>
        <w:rPr>
          <w:u w:val="single" w:color="000000"/>
        </w:rPr>
        <w:t>una organización afiliada.</w:t>
      </w:r>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Requisitos: </w:t>
      </w:r>
    </w:p>
    <w:p w:rsidR="001D200E" w:rsidRDefault="00130CDB">
      <w:r>
        <w:t>Se puede tener sede en cualq</w:t>
      </w:r>
      <w:r>
        <w:t>uier parte del mundo, pero la innovación debe apuntar a las personas que viven con menos del equivalente a 5 dólares por día (PPA) en los países en desarrollo. Se interesan especialmente  en innovaciones que impacten a las personas que viven con menos de $</w:t>
      </w:r>
      <w:r>
        <w:t xml:space="preserve">2 por día (PPA) o a grupos vulnerables como mujeres y niñas, personas discapacitadas, grupos minoritarios o indígenas, refugiados o comunidades desplazadas u otras poblaciones vulnerables. </w:t>
      </w:r>
    </w:p>
    <w:p w:rsidR="001D200E" w:rsidRDefault="00130CDB">
      <w:pPr>
        <w:spacing w:after="72" w:line="240" w:lineRule="auto"/>
        <w:ind w:left="0" w:firstLine="0"/>
        <w:jc w:val="left"/>
      </w:pPr>
      <w:r>
        <w:t xml:space="preserve"> </w:t>
      </w:r>
    </w:p>
    <w:p w:rsidR="001D200E" w:rsidRDefault="00130CDB" w:rsidP="00322A65">
      <w:r w:rsidRPr="00322A65">
        <w:rPr>
          <w:b/>
        </w:rPr>
        <w:t>Duración del proyecto</w:t>
      </w:r>
      <w:r w:rsidRPr="00322A65">
        <w:t xml:space="preserve">: </w:t>
      </w:r>
      <w:r>
        <w:t xml:space="preserve">no </w:t>
      </w:r>
      <w:proofErr w:type="gramStart"/>
      <w:r w:rsidR="00322A65">
        <w:t>e</w:t>
      </w:r>
      <w:r>
        <w:t>specifica</w:t>
      </w:r>
      <w:proofErr w:type="gramEnd"/>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0" w:line="240" w:lineRule="auto"/>
        <w:ind w:right="-5"/>
        <w:jc w:val="left"/>
      </w:pPr>
      <w:hyperlink r:id="rId38">
        <w:r>
          <w:rPr>
            <w:b/>
            <w:color w:val="1155CC"/>
            <w:u w:val="single" w:color="1155CC"/>
          </w:rPr>
          <w:t>https://www.globalinnovation.fund/frequently-asked-questions</w:t>
        </w:r>
      </w:hyperlink>
      <w:r>
        <w:rPr>
          <w:b/>
        </w:rPr>
        <w:t xml:space="preserve"> </w:t>
      </w:r>
      <w:r>
        <w:rPr>
          <w:b/>
          <w:sz w:val="28"/>
        </w:rPr>
        <w:t xml:space="preserve"> </w:t>
      </w:r>
    </w:p>
    <w:p w:rsidR="001D200E" w:rsidRDefault="00130CDB">
      <w:pPr>
        <w:spacing w:after="476" w:line="316" w:lineRule="auto"/>
        <w:ind w:left="10"/>
        <w:jc w:val="right"/>
      </w:pPr>
      <w:r>
        <w:rPr>
          <w:b/>
          <w:color w:val="351C75"/>
          <w:sz w:val="40"/>
          <w:shd w:val="clear" w:color="auto" w:fill="FFD966"/>
        </w:rPr>
        <w:lastRenderedPageBreak/>
        <w:t xml:space="preserve">Medio Ambiente </w:t>
      </w:r>
    </w:p>
    <w:p w:rsidR="001D200E" w:rsidRDefault="00130CDB">
      <w:pPr>
        <w:spacing w:after="206" w:line="238" w:lineRule="auto"/>
        <w:jc w:val="left"/>
      </w:pPr>
      <w:r>
        <w:rPr>
          <w:b/>
          <w:sz w:val="28"/>
        </w:rPr>
        <w:t xml:space="preserve">Fondo </w:t>
      </w:r>
      <w:r>
        <w:rPr>
          <w:b/>
          <w:sz w:val="28"/>
        </w:rPr>
        <w:tab/>
        <w:t xml:space="preserve">de </w:t>
      </w:r>
      <w:r>
        <w:rPr>
          <w:b/>
          <w:sz w:val="28"/>
        </w:rPr>
        <w:tab/>
        <w:t xml:space="preserve">urgencia </w:t>
      </w:r>
      <w:r>
        <w:rPr>
          <w:b/>
          <w:sz w:val="28"/>
        </w:rPr>
        <w:tab/>
        <w:t xml:space="preserve">para </w:t>
      </w:r>
      <w:r>
        <w:rPr>
          <w:b/>
          <w:sz w:val="28"/>
        </w:rPr>
        <w:tab/>
        <w:t xml:space="preserve">activistas </w:t>
      </w:r>
      <w:r>
        <w:rPr>
          <w:b/>
          <w:sz w:val="28"/>
        </w:rPr>
        <w:tab/>
        <w:t xml:space="preserve">y </w:t>
      </w:r>
      <w:r>
        <w:rPr>
          <w:b/>
          <w:sz w:val="28"/>
        </w:rPr>
        <w:tab/>
        <w:t>organizaciones medioambientales.</w:t>
      </w:r>
      <w:r>
        <w:rPr>
          <w:b/>
          <w:sz w:val="32"/>
        </w:rPr>
        <w:t xml:space="preserve"> </w:t>
      </w:r>
    </w:p>
    <w:p w:rsidR="001D200E" w:rsidRDefault="00130CDB">
      <w:pPr>
        <w:spacing w:after="76" w:line="240" w:lineRule="auto"/>
        <w:ind w:right="-15"/>
        <w:jc w:val="left"/>
      </w:pPr>
      <w:r>
        <w:rPr>
          <w:i/>
          <w:sz w:val="24"/>
        </w:rPr>
        <w:t xml:space="preserve">Abierta todo el año </w:t>
      </w:r>
    </w:p>
    <w:p w:rsidR="001D200E" w:rsidRDefault="00130CDB">
      <w:pPr>
        <w:spacing w:after="72" w:line="240" w:lineRule="auto"/>
        <w:ind w:left="0" w:firstLine="0"/>
        <w:jc w:val="left"/>
      </w:pPr>
      <w:r>
        <w:t xml:space="preserve"> </w:t>
      </w:r>
    </w:p>
    <w:p w:rsidR="001D200E" w:rsidRDefault="00130CDB">
      <w:r>
        <w:t xml:space="preserve">Esta línea de financiación está abierta permanentemente y pueden pedir apoyo personas que sufren amenazas e intimidaciones directamente ligadas a su trabajo para garantizar el acceso y gobernanza de bienes naturales, organizaciones comunitarias que apoyan </w:t>
      </w:r>
      <w:r>
        <w:t>directamente a defensoras ambientales en riesgo, personas defensoras u organizaciones que se encuentran actualmente criminalizadas o generando causas legales contra el gobierno y las empresas para proteger los derechos humanos ambientales de las comunidade</w:t>
      </w:r>
      <w:r>
        <w:t xml:space="preserve">s locales. </w:t>
      </w:r>
    </w:p>
    <w:p w:rsidR="001D200E" w:rsidRDefault="00130CDB">
      <w:r>
        <w:t xml:space="preserve">Los recursos pueden ser usados en una o varias de las siguientes estrategias: </w:t>
      </w:r>
    </w:p>
    <w:p w:rsidR="001D200E" w:rsidRDefault="00130CDB">
      <w:pPr>
        <w:numPr>
          <w:ilvl w:val="0"/>
          <w:numId w:val="23"/>
        </w:numPr>
        <w:ind w:hanging="360"/>
      </w:pPr>
      <w:r>
        <w:t xml:space="preserve">Asistencia legal. </w:t>
      </w:r>
    </w:p>
    <w:p w:rsidR="001D200E" w:rsidRDefault="00130CDB">
      <w:pPr>
        <w:numPr>
          <w:ilvl w:val="0"/>
          <w:numId w:val="23"/>
        </w:numPr>
        <w:ind w:hanging="360"/>
      </w:pPr>
      <w:r>
        <w:t xml:space="preserve">Acciones de </w:t>
      </w:r>
      <w:proofErr w:type="spellStart"/>
      <w:r>
        <w:t>visibilización</w:t>
      </w:r>
      <w:proofErr w:type="spellEnd"/>
      <w:r>
        <w:t xml:space="preserve"> e incidencia. </w:t>
      </w:r>
    </w:p>
    <w:p w:rsidR="001D200E" w:rsidRDefault="00130CDB">
      <w:pPr>
        <w:numPr>
          <w:ilvl w:val="0"/>
          <w:numId w:val="23"/>
        </w:numPr>
        <w:ind w:hanging="360"/>
      </w:pPr>
      <w:r>
        <w:t xml:space="preserve">Medidas de protección y autocuidado. </w:t>
      </w:r>
    </w:p>
    <w:p w:rsidR="001D200E" w:rsidRDefault="00130CDB">
      <w:pPr>
        <w:numPr>
          <w:ilvl w:val="0"/>
          <w:numId w:val="23"/>
        </w:numPr>
        <w:ind w:hanging="360"/>
      </w:pPr>
      <w:r>
        <w:t xml:space="preserve">Fondos para la Reubicación de Defensoras Ambientales y su familia </w:t>
      </w:r>
      <w:r>
        <w:t xml:space="preserve">en situaciones de emergencia. </w:t>
      </w:r>
    </w:p>
    <w:p w:rsidR="001D200E" w:rsidRDefault="00130CDB">
      <w:pPr>
        <w:spacing w:after="72" w:line="240" w:lineRule="auto"/>
        <w:ind w:left="0" w:firstLine="0"/>
        <w:jc w:val="left"/>
      </w:pPr>
      <w:r>
        <w:rPr>
          <w:b/>
        </w:rPr>
        <w:t xml:space="preserve"> </w:t>
      </w:r>
    </w:p>
    <w:p w:rsidR="001D200E" w:rsidRDefault="00130CDB" w:rsidP="00322A65">
      <w:pPr>
        <w:spacing w:line="246" w:lineRule="auto"/>
      </w:pPr>
      <w:r>
        <w:rPr>
          <w:b/>
        </w:rPr>
        <w:t xml:space="preserve">Fechas a considerar: </w:t>
      </w:r>
      <w:r>
        <w:t xml:space="preserve">Abierta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de financiamiento: </w:t>
      </w:r>
    </w:p>
    <w:p w:rsidR="001D200E" w:rsidRDefault="00130CDB">
      <w:r>
        <w:t xml:space="preserve">Plurales.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r>
        <w:t xml:space="preserve">No especifica. </w:t>
      </w:r>
    </w:p>
    <w:p w:rsidR="001D200E" w:rsidRDefault="00130CDB">
      <w:pPr>
        <w:pStyle w:val="Ttulo1"/>
      </w:pPr>
      <w:r>
        <w:t xml:space="preserve">Aporte no reembolsable.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Pueden participar: </w:t>
      </w:r>
    </w:p>
    <w:p w:rsidR="001D200E" w:rsidRDefault="00130CDB">
      <w:r>
        <w:t xml:space="preserve">Activistas y defensores ambientales.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r>
        <w:t>Es importante que las propuestas se adecuen al criterio de NECESIDAD Y URGENCIA ante un hecho/s de amenaza a personas defensoras. Los fondos solicitados deben ser utilizados únicamente para poder dar respuesta o mitigar la/s amenaza/s señaladas. Esta línea</w:t>
      </w:r>
      <w:r>
        <w:t xml:space="preserve"> presupuestaria prioriza las presentaciones de organizaciones de Argentina, pero recibe propuestas de organizaciones defensoras de América Latina.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Link: </w:t>
      </w:r>
    </w:p>
    <w:p w:rsidR="001D200E" w:rsidRDefault="00130CDB">
      <w:pPr>
        <w:spacing w:after="77" w:line="240" w:lineRule="auto"/>
        <w:ind w:right="-5"/>
        <w:jc w:val="left"/>
      </w:pPr>
      <w:hyperlink r:id="rId39">
        <w:r>
          <w:rPr>
            <w:b/>
            <w:color w:val="1155CC"/>
            <w:u w:val="single" w:color="1155CC"/>
          </w:rPr>
          <w:t>https</w:t>
        </w:r>
        <w:r>
          <w:rPr>
            <w:b/>
            <w:color w:val="1155CC"/>
            <w:u w:val="single" w:color="1155CC"/>
          </w:rPr>
          <w:t>://www.plurales.org/portfolio/fondo-urgente-para-personas-activistas/</w:t>
        </w:r>
      </w:hyperlink>
      <w:r>
        <w:rPr>
          <w:b/>
        </w:rPr>
        <w:t xml:space="preserve">  </w:t>
      </w:r>
    </w:p>
    <w:p w:rsidR="001D200E" w:rsidRDefault="00130CDB">
      <w:pPr>
        <w:spacing w:after="0" w:line="240" w:lineRule="auto"/>
        <w:ind w:left="0" w:firstLine="0"/>
        <w:jc w:val="left"/>
      </w:pPr>
      <w:r>
        <w:lastRenderedPageBreak/>
        <w:t xml:space="preserve"> </w:t>
      </w:r>
    </w:p>
    <w:p w:rsidR="001D200E" w:rsidRDefault="00130CDB">
      <w:pPr>
        <w:spacing w:after="206" w:line="238" w:lineRule="auto"/>
        <w:jc w:val="left"/>
      </w:pPr>
      <w:r>
        <w:rPr>
          <w:b/>
          <w:sz w:val="28"/>
        </w:rPr>
        <w:t>Financiamiento para proyectos para satisfacer necesidades básicas de la sociedad.</w:t>
      </w:r>
      <w:r>
        <w:rPr>
          <w:b/>
          <w:sz w:val="32"/>
        </w:rPr>
        <w:t xml:space="preserve"> </w:t>
      </w:r>
    </w:p>
    <w:p w:rsidR="001D200E" w:rsidRDefault="00130CDB">
      <w:pPr>
        <w:spacing w:after="76" w:line="240" w:lineRule="auto"/>
        <w:ind w:right="-15"/>
        <w:jc w:val="left"/>
      </w:pPr>
      <w:r>
        <w:rPr>
          <w:i/>
          <w:sz w:val="24"/>
        </w:rPr>
        <w:t xml:space="preserve">Abierta todo el año </w:t>
      </w:r>
    </w:p>
    <w:p w:rsidR="001D200E" w:rsidRDefault="00130CDB">
      <w:pPr>
        <w:spacing w:after="72" w:line="240" w:lineRule="auto"/>
        <w:ind w:left="0" w:firstLine="0"/>
        <w:jc w:val="left"/>
      </w:pPr>
      <w:r>
        <w:t xml:space="preserve"> </w:t>
      </w:r>
    </w:p>
    <w:p w:rsidR="001D200E" w:rsidRDefault="00130CDB">
      <w:r>
        <w:t xml:space="preserve">El Fondo OPEC para el Desarrollo Internacional es una institución financiera de desarrollo multilateral dedicada a </w:t>
      </w:r>
      <w:r>
        <w:rPr>
          <w:b/>
        </w:rPr>
        <w:t>brindar impacto socioeconómico</w:t>
      </w:r>
      <w:r>
        <w:t xml:space="preserve"> a los países de ingresos bajos y medianos. Fundado en 1976 por los estados miembros de la </w:t>
      </w:r>
      <w:r>
        <w:rPr>
          <w:b/>
        </w:rPr>
        <w:t>Organización de País</w:t>
      </w:r>
      <w:r>
        <w:rPr>
          <w:b/>
        </w:rPr>
        <w:t>es Exportadores de Petróleo (OPEC)</w:t>
      </w:r>
      <w:r>
        <w:t xml:space="preserve">, el Fondo OPEC es una institución separada con un mandato distinto, centrado exclusivamente en el desarrollo internacional. </w:t>
      </w:r>
    </w:p>
    <w:p w:rsidR="001D200E" w:rsidRDefault="00130CDB">
      <w:r>
        <w:t>El fondo OPEC financia proyectos que satisfacen necesidades básicas, como alimentos, energía, ag</w:t>
      </w:r>
      <w:r>
        <w:t xml:space="preserve">ua potable, saneamiento, atención médica y educación, con el objetivo de fomentar la autosuficiencia y la esperanza inspiradora para el futuro. </w:t>
      </w:r>
    </w:p>
    <w:p w:rsidR="001D200E" w:rsidRDefault="00130CDB">
      <w:r>
        <w:t xml:space="preserve">Los proyectos </w:t>
      </w:r>
      <w:r>
        <w:rPr>
          <w:b/>
        </w:rPr>
        <w:t xml:space="preserve">elegibles </w:t>
      </w:r>
      <w:r>
        <w:t xml:space="preserve">deben cumplir los siguientes criterios: </w:t>
      </w:r>
    </w:p>
    <w:p w:rsidR="001D200E" w:rsidRDefault="00130CDB">
      <w:pPr>
        <w:numPr>
          <w:ilvl w:val="0"/>
          <w:numId w:val="24"/>
        </w:numPr>
        <w:ind w:hanging="360"/>
      </w:pPr>
      <w:r>
        <w:t>Que los objetivos principales incluyan mejorar</w:t>
      </w:r>
      <w:r>
        <w:t xml:space="preserve"> el</w:t>
      </w:r>
      <w:r>
        <w:rPr>
          <w:b/>
        </w:rPr>
        <w:t xml:space="preserve"> acceso a los servicios sociales básicos</w:t>
      </w:r>
      <w:r>
        <w:t xml:space="preserve"> tales como educación, salud, agua y saneamiento; </w:t>
      </w:r>
    </w:p>
    <w:p w:rsidR="001D200E" w:rsidRDefault="00130CDB">
      <w:pPr>
        <w:numPr>
          <w:ilvl w:val="0"/>
          <w:numId w:val="24"/>
        </w:numPr>
        <w:ind w:hanging="360"/>
      </w:pPr>
      <w:r>
        <w:t xml:space="preserve">Enfoque en los segmentos más necesitados de la población; </w:t>
      </w:r>
    </w:p>
    <w:p w:rsidR="001D200E" w:rsidRDefault="00130CDB">
      <w:pPr>
        <w:numPr>
          <w:ilvl w:val="0"/>
          <w:numId w:val="24"/>
        </w:numPr>
        <w:ind w:hanging="360"/>
      </w:pPr>
      <w:r>
        <w:t xml:space="preserve">Que sean </w:t>
      </w:r>
      <w:r>
        <w:rPr>
          <w:b/>
        </w:rPr>
        <w:t>innovadores</w:t>
      </w:r>
      <w:r>
        <w:t xml:space="preserve">, replicables y escalables; </w:t>
      </w:r>
    </w:p>
    <w:p w:rsidR="001D200E" w:rsidRDefault="00130CDB">
      <w:pPr>
        <w:numPr>
          <w:ilvl w:val="0"/>
          <w:numId w:val="24"/>
        </w:numPr>
        <w:ind w:hanging="360"/>
      </w:pPr>
      <w:r>
        <w:t>Esfuerzo regional y especialmente</w:t>
      </w:r>
      <w:r>
        <w:rPr>
          <w:b/>
        </w:rPr>
        <w:t xml:space="preserve"> cooperación Sur-Sur;</w:t>
      </w:r>
      <w:r>
        <w:rPr>
          <w:b/>
        </w:rPr>
        <w:t xml:space="preserve"> </w:t>
      </w:r>
    </w:p>
    <w:p w:rsidR="001D200E" w:rsidRDefault="00130CDB">
      <w:pPr>
        <w:numPr>
          <w:ilvl w:val="0"/>
          <w:numId w:val="24"/>
        </w:numPr>
        <w:ind w:hanging="360"/>
      </w:pPr>
      <w:r>
        <w:t xml:space="preserve">Que sean proyectos </w:t>
      </w:r>
      <w:r>
        <w:rPr>
          <w:b/>
        </w:rPr>
        <w:t xml:space="preserve">factibles </w:t>
      </w:r>
      <w:r>
        <w:t xml:space="preserve">con beneficios esperados </w:t>
      </w:r>
      <w:r>
        <w:rPr>
          <w:b/>
        </w:rPr>
        <w:t xml:space="preserve">mensurables </w:t>
      </w:r>
      <w:r>
        <w:t xml:space="preserve">y </w:t>
      </w:r>
      <w:r>
        <w:rPr>
          <w:b/>
        </w:rPr>
        <w:t>sostenibles</w:t>
      </w:r>
      <w:r>
        <w:t xml:space="preserve">; </w:t>
      </w:r>
    </w:p>
    <w:p w:rsidR="001D200E" w:rsidRDefault="00130CDB">
      <w:pPr>
        <w:numPr>
          <w:ilvl w:val="0"/>
          <w:numId w:val="24"/>
        </w:numPr>
        <w:spacing w:line="246" w:lineRule="auto"/>
        <w:ind w:hanging="360"/>
      </w:pPr>
      <w:r>
        <w:t>Que el proyecto esté</w:t>
      </w:r>
      <w:r>
        <w:rPr>
          <w:b/>
        </w:rPr>
        <w:t xml:space="preserve"> listo para su implementación.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Fechas a considerar: </w:t>
      </w:r>
    </w:p>
    <w:p w:rsidR="001D200E" w:rsidRDefault="00130CDB">
      <w:r>
        <w:t xml:space="preserve">Abierta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de financiamiento: </w:t>
      </w:r>
    </w:p>
    <w:p w:rsidR="001D200E" w:rsidRDefault="00130CDB">
      <w:r>
        <w:t xml:space="preserve">OPEC </w:t>
      </w:r>
      <w:proofErr w:type="spellStart"/>
      <w:r>
        <w:t>Fund</w:t>
      </w:r>
      <w:proofErr w:type="spellEnd"/>
      <w:r>
        <w:t xml:space="preserve"> </w:t>
      </w:r>
      <w:proofErr w:type="spellStart"/>
      <w:r>
        <w:t>for</w:t>
      </w:r>
      <w:proofErr w:type="spellEnd"/>
      <w:r>
        <w:t xml:space="preserve"> International </w:t>
      </w:r>
      <w:proofErr w:type="spellStart"/>
      <w:r>
        <w:t>Development</w:t>
      </w:r>
      <w:proofErr w:type="spellEnd"/>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r>
        <w:t xml:space="preserve">Montos de hasta </w:t>
      </w:r>
      <w:r>
        <w:rPr>
          <w:b/>
        </w:rPr>
        <w:t>100.000 dólares estadounidenses</w:t>
      </w:r>
      <w:r>
        <w:t xml:space="preserve">, la contribución del Fondo OPEC a un proyecto independiente </w:t>
      </w:r>
      <w:r>
        <w:rPr>
          <w:b/>
        </w:rPr>
        <w:t xml:space="preserve">no debe exceder el 50 % del costo total </w:t>
      </w:r>
      <w:r>
        <w:t xml:space="preserve">de dicho proyecto. </w:t>
      </w:r>
      <w:r>
        <w:rPr>
          <w:b/>
          <w:color w:val="FF0000"/>
        </w:rPr>
        <w:t xml:space="preserve">Subsidio.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Pueden participar: </w:t>
      </w:r>
    </w:p>
    <w:p w:rsidR="001D200E" w:rsidRDefault="00130CDB">
      <w:r>
        <w:t>Todos los</w:t>
      </w:r>
      <w:r>
        <w:rPr>
          <w:b/>
        </w:rPr>
        <w:t xml:space="preserve"> países en desarrollo</w:t>
      </w:r>
      <w:r>
        <w:t>, con excepción de</w:t>
      </w:r>
      <w:r>
        <w:t xml:space="preserve"> los países miembros del Fondo OPEC, son en principio elegibles para recibir asistencia del Fondo OPEC. </w:t>
      </w:r>
    </w:p>
    <w:p w:rsidR="001D200E" w:rsidRDefault="00130CDB">
      <w:r>
        <w:t xml:space="preserve">Los socios elegibles son cualquier organismo gubernamental o no gubernamental, </w:t>
      </w:r>
      <w:proofErr w:type="gramStart"/>
      <w:r>
        <w:t>incluidos</w:t>
      </w:r>
      <w:proofErr w:type="gramEnd"/>
      <w:r>
        <w:t xml:space="preserve"> socios </w:t>
      </w:r>
      <w:proofErr w:type="spellStart"/>
      <w:r>
        <w:t>cofinanciadores</w:t>
      </w:r>
      <w:proofErr w:type="spellEnd"/>
      <w:r>
        <w:t xml:space="preserve">, entidades del sector privado, institutos de investigación, agencias de las Naciones Unidas y ONG internacionales.  </w:t>
      </w:r>
    </w:p>
    <w:p w:rsidR="001D200E" w:rsidRDefault="00130CDB">
      <w:r>
        <w:t>Envíe las solicitudes compl</w:t>
      </w:r>
      <w:r>
        <w:t>etadas por correo electrónico a</w:t>
      </w:r>
      <w:proofErr w:type="gramStart"/>
      <w:r>
        <w:t xml:space="preserve">:  </w:t>
      </w:r>
      <w:r>
        <w:rPr>
          <w:color w:val="1155CC"/>
          <w:u w:val="single" w:color="1155CC"/>
        </w:rPr>
        <w:t>Spes</w:t>
      </w:r>
      <w:proofErr w:type="gramEnd"/>
      <w:r>
        <w:rPr>
          <w:color w:val="1155CC"/>
          <w:u w:val="single" w:color="1155CC"/>
        </w:rPr>
        <w:t>-GTA@opecfund.org</w:t>
      </w:r>
      <w:r>
        <w:t xml:space="preserve"> </w:t>
      </w:r>
    </w:p>
    <w:p w:rsidR="001D200E" w:rsidRDefault="00130CDB">
      <w:pPr>
        <w:spacing w:after="72" w:line="240" w:lineRule="auto"/>
        <w:ind w:left="0" w:firstLine="0"/>
        <w:jc w:val="left"/>
      </w:pPr>
      <w:r>
        <w:rPr>
          <w:b/>
        </w:rPr>
        <w:t xml:space="preserve">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lastRenderedPageBreak/>
        <w:t xml:space="preserve">Requisitos: </w:t>
      </w:r>
    </w:p>
    <w:p w:rsidR="001D200E" w:rsidRDefault="00130CDB" w:rsidP="00322A65">
      <w:pPr>
        <w:spacing w:after="0"/>
        <w:sectPr w:rsidR="001D200E">
          <w:headerReference w:type="first" r:id="rId40"/>
          <w:pgSz w:w="11920" w:h="16840"/>
          <w:pgMar w:top="1440" w:right="1414" w:bottom="1440" w:left="1440" w:header="720" w:footer="720" w:gutter="0"/>
          <w:cols w:space="720"/>
          <w:titlePg/>
        </w:sectPr>
      </w:pPr>
      <w:r>
        <w:t xml:space="preserve">Todos los beneficiarios deben cumplir una </w:t>
      </w:r>
      <w:r>
        <w:rPr>
          <w:b/>
        </w:rPr>
        <w:t>serie de criterios de elegibilidad</w:t>
      </w:r>
      <w:r>
        <w:t xml:space="preserve">, en particular tener un buen historial en la implementación de proyectos similares y experiencia técnica </w:t>
      </w:r>
      <w:r w:rsidR="00322A65">
        <w:t>en</w:t>
      </w:r>
    </w:p>
    <w:p w:rsidR="001D200E" w:rsidRDefault="00130CDB" w:rsidP="00322A65">
      <w:pPr>
        <w:ind w:left="0" w:firstLine="0"/>
      </w:pPr>
      <w:proofErr w:type="gramStart"/>
      <w:r>
        <w:lastRenderedPageBreak/>
        <w:t>el</w:t>
      </w:r>
      <w:proofErr w:type="gramEnd"/>
      <w:r>
        <w:t xml:space="preserve"> área cubierta. Cuando una organización no gubernamental y sin fines de lucro </w:t>
      </w:r>
      <w:proofErr w:type="spellStart"/>
      <w:r>
        <w:t>soli</w:t>
      </w:r>
      <w:proofErr w:type="spellEnd"/>
      <w:r>
        <w:t xml:space="preserve"> </w:t>
      </w:r>
      <w:proofErr w:type="spellStart"/>
      <w:r>
        <w:t>ita</w:t>
      </w:r>
      <w:proofErr w:type="spellEnd"/>
      <w:r>
        <w:t xml:space="preserve"> una subvención, con excepción de otras DFI y agencias de las Naciones Unidas, debe proporcionar evidencia clara de la aprobación gubernamental del proyecto/actividad p</w:t>
      </w:r>
      <w:r>
        <w:t xml:space="preserve">ropuesto.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Duración del proyecto:  </w:t>
      </w:r>
    </w:p>
    <w:p w:rsidR="001D200E" w:rsidRDefault="00130CDB">
      <w:r>
        <w:t xml:space="preserve">No especifica.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Link: </w:t>
      </w:r>
    </w:p>
    <w:p w:rsidR="001D200E" w:rsidRDefault="00130CDB">
      <w:pPr>
        <w:spacing w:after="77" w:line="240" w:lineRule="auto"/>
        <w:ind w:right="-5"/>
        <w:jc w:val="left"/>
        <w:rPr>
          <w:b/>
        </w:rPr>
      </w:pPr>
      <w:hyperlink r:id="rId41">
        <w:r>
          <w:rPr>
            <w:b/>
            <w:color w:val="1155CC"/>
            <w:u w:val="single" w:color="1155CC"/>
          </w:rPr>
          <w:t>https://opecfund.org/what-we-offer/grants/grant-application</w:t>
        </w:r>
      </w:hyperlink>
      <w:r>
        <w:rPr>
          <w:b/>
        </w:rPr>
        <w:t xml:space="preserve"> </w:t>
      </w:r>
    </w:p>
    <w:p w:rsidR="00322A65" w:rsidRDefault="00322A65">
      <w:pPr>
        <w:spacing w:after="77" w:line="240" w:lineRule="auto"/>
        <w:ind w:right="-5"/>
        <w:jc w:val="left"/>
        <w:rPr>
          <w:b/>
        </w:rPr>
      </w:pPr>
    </w:p>
    <w:p w:rsidR="001D200E" w:rsidRDefault="001D200E">
      <w:pPr>
        <w:spacing w:after="0" w:line="240" w:lineRule="auto"/>
        <w:ind w:left="2325" w:firstLine="0"/>
        <w:jc w:val="left"/>
      </w:pPr>
    </w:p>
    <w:p w:rsidR="001D200E" w:rsidRDefault="00130CDB">
      <w:pPr>
        <w:spacing w:after="206" w:line="238" w:lineRule="auto"/>
        <w:jc w:val="left"/>
      </w:pPr>
      <w:r>
        <w:rPr>
          <w:b/>
          <w:sz w:val="28"/>
        </w:rPr>
        <w:t>Programa para la compra de tierras: conservación e la biodiversidad mediante la adquisición de terrenos.</w:t>
      </w:r>
      <w:r>
        <w:rPr>
          <w:sz w:val="28"/>
        </w:rPr>
        <w:t xml:space="preserve"> </w:t>
      </w:r>
    </w:p>
    <w:p w:rsidR="001D200E" w:rsidRDefault="00130CDB">
      <w:pPr>
        <w:spacing w:after="76" w:line="240" w:lineRule="auto"/>
        <w:ind w:right="-15"/>
        <w:jc w:val="left"/>
      </w:pPr>
      <w:r>
        <w:rPr>
          <w:i/>
          <w:sz w:val="24"/>
        </w:rPr>
        <w:t xml:space="preserve">Apertura: 01/01 cada año </w:t>
      </w:r>
    </w:p>
    <w:p w:rsidR="001D200E" w:rsidRDefault="00130CDB">
      <w:pPr>
        <w:spacing w:after="72" w:line="240" w:lineRule="auto"/>
        <w:ind w:left="0" w:firstLine="0"/>
        <w:jc w:val="left"/>
      </w:pPr>
      <w:r>
        <w:t xml:space="preserve"> </w:t>
      </w:r>
    </w:p>
    <w:p w:rsidR="001D200E" w:rsidRDefault="00130CDB">
      <w:proofErr w:type="spellStart"/>
      <w:r>
        <w:t>This</w:t>
      </w:r>
      <w:proofErr w:type="spellEnd"/>
      <w:r>
        <w:t xml:space="preserve"> </w:t>
      </w:r>
      <w:proofErr w:type="spellStart"/>
      <w:r>
        <w:t>is</w:t>
      </w:r>
      <w:proofErr w:type="spellEnd"/>
      <w:r>
        <w:t xml:space="preserve"> </w:t>
      </w:r>
      <w:proofErr w:type="spellStart"/>
      <w:r>
        <w:t>My</w:t>
      </w:r>
      <w:proofErr w:type="spellEnd"/>
      <w:r>
        <w:t xml:space="preserve"> </w:t>
      </w:r>
      <w:proofErr w:type="spellStart"/>
      <w:r>
        <w:t>Earth</w:t>
      </w:r>
      <w:proofErr w:type="spellEnd"/>
      <w:r>
        <w:t xml:space="preserve"> (</w:t>
      </w:r>
      <w:proofErr w:type="spellStart"/>
      <w:r>
        <w:t>TiME</w:t>
      </w:r>
      <w:proofErr w:type="spellEnd"/>
      <w:r>
        <w:t xml:space="preserve">) ofrece subvenciones para ayudar a las organizaciones locales a </w:t>
      </w:r>
      <w:r>
        <w:rPr>
          <w:b/>
        </w:rPr>
        <w:t>comprar y proteger tierras</w:t>
      </w:r>
      <w:r>
        <w:t xml:space="preserve"> en beneficio de todas las especies, ahora y en el futuro. El programa de subvenciones de </w:t>
      </w:r>
      <w:proofErr w:type="spellStart"/>
      <w:r>
        <w:t>TiME</w:t>
      </w:r>
      <w:proofErr w:type="spellEnd"/>
      <w:r>
        <w:t xml:space="preserve"> ofrece financiación para la compra de terrenos que serán permanentemente protegidos, propiedad y administrados por organizaciones asociadas locales. Para ser ele</w:t>
      </w:r>
      <w:r>
        <w:t xml:space="preserve">gible para el programa, la tierra debe ser de importancia significativa para la conservación de la biodiversidad y estar bajo amenaza de destrucción o degradación. </w:t>
      </w:r>
    </w:p>
    <w:p w:rsidR="001D200E" w:rsidRDefault="00130CDB">
      <w:pPr>
        <w:spacing w:line="246" w:lineRule="auto"/>
      </w:pPr>
      <w:proofErr w:type="spellStart"/>
      <w:r>
        <w:t>This</w:t>
      </w:r>
      <w:proofErr w:type="spellEnd"/>
      <w:r>
        <w:t xml:space="preserve"> </w:t>
      </w:r>
      <w:proofErr w:type="spellStart"/>
      <w:r>
        <w:t>is</w:t>
      </w:r>
      <w:proofErr w:type="spellEnd"/>
      <w:r>
        <w:t xml:space="preserve"> </w:t>
      </w:r>
      <w:proofErr w:type="spellStart"/>
      <w:r>
        <w:t>My</w:t>
      </w:r>
      <w:proofErr w:type="spellEnd"/>
      <w:r>
        <w:t xml:space="preserve"> </w:t>
      </w:r>
      <w:proofErr w:type="spellStart"/>
      <w:r>
        <w:t>Earth</w:t>
      </w:r>
      <w:proofErr w:type="spellEnd"/>
      <w:r>
        <w:t xml:space="preserve"> (</w:t>
      </w:r>
      <w:proofErr w:type="spellStart"/>
      <w:r>
        <w:t>TiME</w:t>
      </w:r>
      <w:proofErr w:type="spellEnd"/>
      <w:r>
        <w:t>) es una organización sin fines de lucro que trabaja para</w:t>
      </w:r>
      <w:r>
        <w:rPr>
          <w:b/>
        </w:rPr>
        <w:t xml:space="preserve"> conservar l</w:t>
      </w:r>
      <w:r>
        <w:rPr>
          <w:b/>
        </w:rPr>
        <w:t>a biodiversidad</w:t>
      </w:r>
      <w:r>
        <w:t xml:space="preserve"> y </w:t>
      </w:r>
      <w:r>
        <w:rPr>
          <w:b/>
        </w:rPr>
        <w:t xml:space="preserve">proteger los ecosistemas en todo el mundo </w:t>
      </w:r>
      <w:r>
        <w:t xml:space="preserve">a través de su </w:t>
      </w:r>
      <w:r>
        <w:rPr>
          <w:b/>
        </w:rPr>
        <w:t xml:space="preserve">Programa de Subvenciones para la Compra de Tierras </w:t>
      </w:r>
      <w:r>
        <w:t xml:space="preserve">y su </w:t>
      </w:r>
      <w:r>
        <w:rPr>
          <w:b/>
        </w:rPr>
        <w:t>Programa Educativo,</w:t>
      </w:r>
      <w:r>
        <w:t xml:space="preserve"> con el apoyo de su red global de seguidores.  </w:t>
      </w:r>
    </w:p>
    <w:p w:rsidR="001D200E" w:rsidRDefault="00130CDB">
      <w:r>
        <w:t xml:space="preserve">Al asociarse con </w:t>
      </w:r>
      <w:proofErr w:type="spellStart"/>
      <w:r>
        <w:t>TiME</w:t>
      </w:r>
      <w:proofErr w:type="spellEnd"/>
      <w:r>
        <w:t xml:space="preserve">, su organización puede beneficiarse </w:t>
      </w:r>
      <w:r>
        <w:t xml:space="preserve">de: </w:t>
      </w:r>
    </w:p>
    <w:p w:rsidR="001D200E" w:rsidRDefault="00130CDB">
      <w:pPr>
        <w:numPr>
          <w:ilvl w:val="0"/>
          <w:numId w:val="25"/>
        </w:numPr>
        <w:ind w:hanging="360"/>
      </w:pPr>
      <w:r>
        <w:t xml:space="preserve">Financiamiento para la compra de tierras privadas en hábitats de biodiversidad amenazados con el fin de asegurar su conservación. </w:t>
      </w:r>
    </w:p>
    <w:p w:rsidR="001D200E" w:rsidRDefault="00130CDB">
      <w:pPr>
        <w:numPr>
          <w:ilvl w:val="0"/>
          <w:numId w:val="25"/>
        </w:numPr>
        <w:ind w:hanging="360"/>
      </w:pPr>
      <w:r>
        <w:t xml:space="preserve">Propiedad local de la tierra para la protección y gestión a largo plazo de su biodiversidad. </w:t>
      </w:r>
    </w:p>
    <w:p w:rsidR="001D200E" w:rsidRDefault="00130CDB">
      <w:pPr>
        <w:numPr>
          <w:ilvl w:val="0"/>
          <w:numId w:val="25"/>
        </w:numPr>
        <w:ind w:hanging="360"/>
      </w:pPr>
      <w:r>
        <w:t>Exposición global a través</w:t>
      </w:r>
      <w:r>
        <w:t xml:space="preserve"> de la red de seguidores de </w:t>
      </w:r>
      <w:proofErr w:type="spellStart"/>
      <w:r>
        <w:t>TiME</w:t>
      </w:r>
      <w:proofErr w:type="spellEnd"/>
      <w:r>
        <w:t xml:space="preserve"> y ayuda a promover la misión y el trabajo de su organización. </w:t>
      </w:r>
    </w:p>
    <w:p w:rsidR="001D200E" w:rsidRDefault="00130CDB">
      <w:pPr>
        <w:numPr>
          <w:ilvl w:val="0"/>
          <w:numId w:val="25"/>
        </w:numPr>
        <w:ind w:hanging="360"/>
      </w:pPr>
      <w:r>
        <w:t xml:space="preserve">Exposición global a través del programa educativo de </w:t>
      </w:r>
      <w:proofErr w:type="spellStart"/>
      <w:r>
        <w:t>TiME</w:t>
      </w:r>
      <w:proofErr w:type="spellEnd"/>
      <w:r>
        <w:t>, que involucra a niños de todo el mundo para aprender y ayudar a resolver los desafíos de la conservac</w:t>
      </w:r>
      <w:r>
        <w:t xml:space="preserve">ión, inspirando a la próxima generación de líderes conservacionistas.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lastRenderedPageBreak/>
        <w:t xml:space="preserve">La campaña de </w:t>
      </w:r>
      <w:proofErr w:type="spellStart"/>
      <w:r>
        <w:rPr>
          <w:b/>
          <w:i/>
        </w:rPr>
        <w:t>crowdfunding</w:t>
      </w:r>
      <w:proofErr w:type="spellEnd"/>
      <w:r>
        <w:t xml:space="preserve"> comienza el </w:t>
      </w:r>
      <w:r>
        <w:rPr>
          <w:b/>
        </w:rPr>
        <w:t>1 de enero</w:t>
      </w:r>
      <w:r>
        <w:t xml:space="preserve"> todos los años para iniciar la recaudación de fondos para la compra de terrenos.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de financiamiento: </w:t>
      </w:r>
    </w:p>
    <w:p w:rsidR="001D200E" w:rsidRDefault="00130CDB">
      <w:proofErr w:type="spellStart"/>
      <w:r>
        <w:t>This</w:t>
      </w:r>
      <w:proofErr w:type="spellEnd"/>
      <w:r>
        <w:t xml:space="preserve"> </w:t>
      </w:r>
      <w:proofErr w:type="spellStart"/>
      <w:r>
        <w:t>is</w:t>
      </w:r>
      <w:proofErr w:type="spellEnd"/>
      <w:r>
        <w:t xml:space="preserve"> </w:t>
      </w:r>
      <w:proofErr w:type="spellStart"/>
      <w:r>
        <w:t>My</w:t>
      </w:r>
      <w:proofErr w:type="spellEnd"/>
      <w:r>
        <w:t xml:space="preserve"> </w:t>
      </w:r>
      <w:proofErr w:type="spellStart"/>
      <w:r>
        <w:t>Earth</w:t>
      </w:r>
      <w:proofErr w:type="spellEnd"/>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pPr>
        <w:spacing w:line="246" w:lineRule="auto"/>
      </w:pPr>
      <w:r>
        <w:rPr>
          <w:b/>
        </w:rPr>
        <w:t xml:space="preserve">100.000 dólares estadounidenses. </w:t>
      </w:r>
    </w:p>
    <w:p w:rsidR="001D200E" w:rsidRDefault="00130CDB">
      <w:pPr>
        <w:pStyle w:val="Ttulo1"/>
      </w:pPr>
      <w:r>
        <w:t xml:space="preserve">Aporte no reembolsable.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Pueden participar: </w:t>
      </w:r>
    </w:p>
    <w:p w:rsidR="001D200E" w:rsidRDefault="00130CDB">
      <w:r>
        <w:t xml:space="preserve">Organizaciones civiles con fines conservacionistas de todo el mundo que deseen comprar tierras biodiversas para su protección a largo plazo.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pPr>
        <w:numPr>
          <w:ilvl w:val="0"/>
          <w:numId w:val="26"/>
        </w:numPr>
        <w:spacing w:after="0"/>
        <w:ind w:hanging="360"/>
      </w:pPr>
      <w:r>
        <w:t xml:space="preserve">El terreno propuesto a comprar debe estar ubicado en un punto crítico de biodiversidad o en un área con un alto valor de conservación y estar bajo amenaza de destrucción o degradación. </w:t>
      </w:r>
    </w:p>
    <w:p w:rsidR="001D200E" w:rsidRDefault="00130CDB">
      <w:pPr>
        <w:numPr>
          <w:ilvl w:val="0"/>
          <w:numId w:val="26"/>
        </w:numPr>
        <w:ind w:hanging="360"/>
      </w:pPr>
      <w:r>
        <w:t>El terreno debe estar disponible para la compra. TIME fav</w:t>
      </w:r>
      <w:r>
        <w:t xml:space="preserve">orece </w:t>
      </w:r>
      <w:proofErr w:type="spellStart"/>
      <w:r>
        <w:t>firmement</w:t>
      </w:r>
      <w:proofErr w:type="spellEnd"/>
      <w:r>
        <w:t xml:space="preserve"> a las organizaciones asociadas que puedan proporcionar un título de propiedad formal de la tierra. </w:t>
      </w:r>
    </w:p>
    <w:p w:rsidR="001D200E" w:rsidRDefault="00130CDB">
      <w:pPr>
        <w:numPr>
          <w:ilvl w:val="0"/>
          <w:numId w:val="26"/>
        </w:numPr>
        <w:ind w:hanging="360"/>
      </w:pPr>
      <w:r>
        <w:t xml:space="preserve">La organización socia debe tener un objetivo de conservación claro y un plan para la gestión y protección de la tierra a largo plazo. </w:t>
      </w:r>
    </w:p>
    <w:p w:rsidR="001D200E" w:rsidRDefault="00130CDB">
      <w:pPr>
        <w:numPr>
          <w:ilvl w:val="0"/>
          <w:numId w:val="26"/>
        </w:numPr>
        <w:ind w:hanging="360"/>
      </w:pPr>
      <w:r>
        <w:t>La or</w:t>
      </w:r>
      <w:r>
        <w:t xml:space="preserve">ganización asociada debe tener su sede local o demostrar su capacidad para trabajar localmente. </w:t>
      </w:r>
    </w:p>
    <w:p w:rsidR="001D200E" w:rsidRDefault="00130CDB">
      <w:pPr>
        <w:numPr>
          <w:ilvl w:val="0"/>
          <w:numId w:val="26"/>
        </w:numPr>
        <w:ind w:hanging="360"/>
      </w:pPr>
      <w:r>
        <w:t xml:space="preserve">La organización socia debe tener la capacidad legal e institucional para comprar, administrar y proteger la tierra. </w:t>
      </w:r>
    </w:p>
    <w:p w:rsidR="001D200E" w:rsidRDefault="00130CDB">
      <w:pPr>
        <w:numPr>
          <w:ilvl w:val="0"/>
          <w:numId w:val="26"/>
        </w:numPr>
        <w:ind w:hanging="360"/>
      </w:pPr>
      <w:r>
        <w:t xml:space="preserve">La organización socia deberá demostrar su </w:t>
      </w:r>
      <w:r>
        <w:t xml:space="preserve">condición de organización sin fines de lucro o no gubernamental (ONG), aportando documentación legal. </w:t>
      </w:r>
    </w:p>
    <w:p w:rsidR="001D200E" w:rsidRDefault="00130CDB">
      <w:pPr>
        <w:spacing w:after="72" w:line="240" w:lineRule="auto"/>
        <w:ind w:left="0" w:firstLine="0"/>
        <w:jc w:val="left"/>
      </w:pPr>
      <w:r>
        <w:t xml:space="preserve"> </w:t>
      </w:r>
    </w:p>
    <w:p w:rsidR="001D200E" w:rsidRDefault="00130CDB">
      <w:r>
        <w:t xml:space="preserve">Para solicitar el Programa de subvenciones para la compra de tierras de </w:t>
      </w:r>
      <w:proofErr w:type="spellStart"/>
      <w:r>
        <w:t>TiME</w:t>
      </w:r>
      <w:proofErr w:type="spellEnd"/>
      <w:r>
        <w:t>, las organizaciones asociadas deben</w:t>
      </w:r>
      <w:r>
        <w:rPr>
          <w:b/>
        </w:rPr>
        <w:t xml:space="preserve"> enviar un formulario de solicitud </w:t>
      </w:r>
      <w:r>
        <w:t>en l</w:t>
      </w:r>
      <w:r>
        <w:t xml:space="preserve">ínea que incluya la siguiente información: </w:t>
      </w:r>
    </w:p>
    <w:p w:rsidR="001D200E" w:rsidRDefault="00130CDB">
      <w:pPr>
        <w:numPr>
          <w:ilvl w:val="0"/>
          <w:numId w:val="27"/>
        </w:numPr>
        <w:ind w:hanging="360"/>
      </w:pPr>
      <w:r>
        <w:t xml:space="preserve">Una descripción de la organización social y sus objetivos de conservación. </w:t>
      </w:r>
    </w:p>
    <w:p w:rsidR="001D200E" w:rsidRDefault="00130CDB">
      <w:pPr>
        <w:numPr>
          <w:ilvl w:val="0"/>
          <w:numId w:val="27"/>
        </w:numPr>
        <w:ind w:hanging="360"/>
      </w:pPr>
      <w:r>
        <w:t>Información sobre el valor de conservación, estrategias generales de protección y objetivos de gestión del terreno propuesto para la com</w:t>
      </w:r>
      <w:r>
        <w:t xml:space="preserve">pra. </w:t>
      </w:r>
    </w:p>
    <w:p w:rsidR="001D200E" w:rsidRDefault="00130CDB">
      <w:pPr>
        <w:numPr>
          <w:ilvl w:val="0"/>
          <w:numId w:val="27"/>
        </w:numPr>
        <w:ind w:hanging="360"/>
      </w:pPr>
      <w:r>
        <w:t xml:space="preserve">Un presupuesto detallado para la compra del terreno, incluida la cantidad de financiación solicitada a </w:t>
      </w:r>
      <w:proofErr w:type="spellStart"/>
      <w:r>
        <w:t>TiME</w:t>
      </w:r>
      <w:proofErr w:type="spellEnd"/>
      <w:r>
        <w:t xml:space="preserve">. </w:t>
      </w:r>
    </w:p>
    <w:p w:rsidR="001D200E" w:rsidRDefault="00130CDB">
      <w:pPr>
        <w:numPr>
          <w:ilvl w:val="0"/>
          <w:numId w:val="27"/>
        </w:numPr>
        <w:ind w:hanging="360"/>
      </w:pPr>
      <w:r>
        <w:lastRenderedPageBreak/>
        <w:t xml:space="preserve">Cualquier información adicional o documentos de respaldo que puedan ser relevantes para el proyecto. </w:t>
      </w:r>
    </w:p>
    <w:p w:rsidR="001D200E" w:rsidRDefault="00130CDB">
      <w:pPr>
        <w:spacing w:after="72" w:line="240" w:lineRule="auto"/>
        <w:ind w:left="0" w:firstLine="0"/>
        <w:jc w:val="left"/>
      </w:pPr>
      <w:r>
        <w:t xml:space="preserve"> </w:t>
      </w:r>
    </w:p>
    <w:p w:rsidR="001D200E" w:rsidRDefault="00130CDB">
      <w:r>
        <w:t xml:space="preserve">Si tiene alguna pregunta sobre el Programa de Subvenciones para la Compra de Tierras de </w:t>
      </w:r>
      <w:proofErr w:type="spellStart"/>
      <w:r>
        <w:t>TiME</w:t>
      </w:r>
      <w:proofErr w:type="spellEnd"/>
      <w:r>
        <w:t xml:space="preserve">, comuníquese con nuestra Gerente de Conservación de Tierras, Gal </w:t>
      </w:r>
      <w:proofErr w:type="spellStart"/>
      <w:r>
        <w:t>Zanir</w:t>
      </w:r>
      <w:proofErr w:type="spellEnd"/>
      <w:r>
        <w:t xml:space="preserve">, en </w:t>
      </w:r>
      <w:r>
        <w:rPr>
          <w:color w:val="1155CC"/>
          <w:u w:val="single" w:color="1155CC"/>
        </w:rPr>
        <w:t>galz@this-is-my-earth.org</w:t>
      </w:r>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Duración del proyecto: </w:t>
      </w:r>
    </w:p>
    <w:p w:rsidR="001D200E" w:rsidRDefault="00130CDB">
      <w:r>
        <w:t>Las campañas se prolongarán hasta q</w:t>
      </w:r>
      <w:r>
        <w:t xml:space="preserve">ue se </w:t>
      </w:r>
      <w:r>
        <w:rPr>
          <w:b/>
        </w:rPr>
        <w:t xml:space="preserve">recauden fondos suficientes </w:t>
      </w:r>
      <w:r>
        <w:t xml:space="preserve">para comprar el terreno o hasta fin de año, lo que ocurra primero.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Que cubre: </w:t>
      </w:r>
    </w:p>
    <w:p w:rsidR="001D200E" w:rsidRDefault="00130CDB">
      <w:r>
        <w:t xml:space="preserve">Cubre el total del proyecto. Solo hasta la compra del terreno, el mantenimiento del mismo depende de la ONG. </w:t>
      </w:r>
    </w:p>
    <w:p w:rsidR="001D200E" w:rsidRDefault="00130CDB">
      <w:pPr>
        <w:spacing w:after="72" w:line="240" w:lineRule="auto"/>
        <w:ind w:left="0" w:firstLine="0"/>
        <w:jc w:val="left"/>
      </w:pPr>
      <w:r>
        <w:t xml:space="preserve"> </w:t>
      </w:r>
    </w:p>
    <w:p w:rsidR="001D200E" w:rsidRDefault="00130CDB">
      <w:pPr>
        <w:spacing w:after="77" w:line="240" w:lineRule="auto"/>
        <w:ind w:right="4888"/>
        <w:jc w:val="left"/>
        <w:rPr>
          <w:b/>
        </w:rPr>
      </w:pPr>
      <w:r>
        <w:rPr>
          <w:b/>
        </w:rPr>
        <w:t xml:space="preserve">Link: </w:t>
      </w:r>
      <w:hyperlink r:id="rId42">
        <w:r>
          <w:rPr>
            <w:b/>
            <w:color w:val="1155CC"/>
            <w:u w:val="single" w:color="1155CC"/>
          </w:rPr>
          <w:t>https://this-is-my-earth.org/grants/</w:t>
        </w:r>
      </w:hyperlink>
      <w:r>
        <w:rPr>
          <w:b/>
        </w:rPr>
        <w:t xml:space="preserve"> </w:t>
      </w:r>
    </w:p>
    <w:p w:rsidR="00322A65" w:rsidRDefault="00322A65">
      <w:pPr>
        <w:spacing w:after="77" w:line="240" w:lineRule="auto"/>
        <w:ind w:right="4888"/>
        <w:jc w:val="left"/>
      </w:pPr>
    </w:p>
    <w:p w:rsidR="001D200E" w:rsidRDefault="00130CDB">
      <w:pPr>
        <w:spacing w:after="206" w:line="238" w:lineRule="auto"/>
        <w:jc w:val="left"/>
      </w:pPr>
      <w:bookmarkStart w:id="0" w:name="_GoBack"/>
      <w:bookmarkEnd w:id="0"/>
      <w:proofErr w:type="spellStart"/>
      <w:r>
        <w:rPr>
          <w:b/>
          <w:sz w:val="28"/>
        </w:rPr>
        <w:t>Fond</w:t>
      </w:r>
      <w:proofErr w:type="spellEnd"/>
      <w:r>
        <w:rPr>
          <w:b/>
          <w:sz w:val="28"/>
        </w:rPr>
        <w:tab/>
      </w:r>
      <w:proofErr w:type="spellStart"/>
      <w:r>
        <w:rPr>
          <w:b/>
          <w:sz w:val="28"/>
        </w:rPr>
        <w:t>de l</w:t>
      </w:r>
      <w:proofErr w:type="spellEnd"/>
      <w:r>
        <w:rPr>
          <w:b/>
          <w:sz w:val="28"/>
        </w:rPr>
        <w:t xml:space="preserve"> Fundación </w:t>
      </w:r>
      <w:proofErr w:type="spellStart"/>
      <w:r>
        <w:rPr>
          <w:b/>
          <w:sz w:val="28"/>
        </w:rPr>
        <w:t>Draper</w:t>
      </w:r>
      <w:proofErr w:type="spellEnd"/>
      <w:r>
        <w:rPr>
          <w:b/>
          <w:sz w:val="28"/>
        </w:rPr>
        <w:t xml:space="preserve"> Richards Kaplan.</w:t>
      </w:r>
      <w:r>
        <w:rPr>
          <w:sz w:val="28"/>
        </w:rPr>
        <w:t xml:space="preserve"> </w:t>
      </w:r>
    </w:p>
    <w:p w:rsidR="001D200E" w:rsidRDefault="00130CDB">
      <w:pPr>
        <w:spacing w:after="76" w:line="240" w:lineRule="auto"/>
        <w:ind w:right="-15"/>
        <w:jc w:val="left"/>
      </w:pPr>
      <w:r>
        <w:rPr>
          <w:i/>
          <w:sz w:val="24"/>
        </w:rPr>
        <w:t xml:space="preserve">Abierta todo el año. </w:t>
      </w:r>
    </w:p>
    <w:p w:rsidR="001D200E" w:rsidRDefault="00130CDB">
      <w:pPr>
        <w:spacing w:after="72" w:line="240" w:lineRule="auto"/>
        <w:ind w:left="0" w:firstLine="0"/>
        <w:jc w:val="left"/>
      </w:pPr>
      <w:r>
        <w:t xml:space="preserve"> </w:t>
      </w:r>
    </w:p>
    <w:p w:rsidR="001D200E" w:rsidRDefault="00130CDB">
      <w:r>
        <w:t xml:space="preserve">La Fundación </w:t>
      </w:r>
      <w:proofErr w:type="spellStart"/>
      <w:r>
        <w:t>Draper</w:t>
      </w:r>
      <w:proofErr w:type="spellEnd"/>
      <w:r>
        <w:t xml:space="preserve"> Richards Kaplan (DRK) financia organizaciones de impacto social en etapa temprana que abordan los principales problemas sociales y ambientales del mundo mediante enfoques audaces y escalables. El fondo busca fortalecer proyectos que ben</w:t>
      </w:r>
      <w:r>
        <w:t xml:space="preserve">eficien directamente a poblaciones vulnerables, con modelos financieros sostenibles, medición de impacto y potencial para alcanzar a más de 10.000 personas en los próximos cinco años.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t xml:space="preserve">Abierta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Fuente de financiamient</w:t>
      </w:r>
      <w:r>
        <w:rPr>
          <w:b/>
        </w:rPr>
        <w:t xml:space="preserve">o: </w:t>
      </w:r>
    </w:p>
    <w:p w:rsidR="001D200E" w:rsidRDefault="00130CDB">
      <w:proofErr w:type="spellStart"/>
      <w:r>
        <w:t>Draper</w:t>
      </w:r>
      <w:proofErr w:type="spellEnd"/>
      <w:r>
        <w:t xml:space="preserve"> Richards Kaplan </w:t>
      </w:r>
      <w:proofErr w:type="spellStart"/>
      <w:r>
        <w:t>Foundation</w:t>
      </w:r>
      <w:proofErr w:type="spellEnd"/>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r>
        <w:t>Hasta</w:t>
      </w:r>
      <w:r>
        <w:rPr>
          <w:b/>
        </w:rPr>
        <w:t xml:space="preserve"> 300.000 dólares estadounidenses </w:t>
      </w:r>
      <w:r>
        <w:t xml:space="preserve">en subvención a lo largo de tres años, </w:t>
      </w:r>
      <w:proofErr w:type="gramStart"/>
      <w:r>
        <w:t>entregado</w:t>
      </w:r>
      <w:proofErr w:type="gramEnd"/>
      <w:r>
        <w:t xml:space="preserve"> en varios tramos. </w:t>
      </w:r>
    </w:p>
    <w:p w:rsidR="001D200E" w:rsidRDefault="00130CDB">
      <w:r>
        <w:t xml:space="preserve">Además, cada organización recibe acompañamiento técnico y operativo valorado en hasta </w:t>
      </w:r>
      <w:r>
        <w:rPr>
          <w:b/>
        </w:rPr>
        <w:t xml:space="preserve">500.000  dólares estadounidenses </w:t>
      </w:r>
      <w:r>
        <w:t xml:space="preserve">en servicios y </w:t>
      </w:r>
      <w:proofErr w:type="spellStart"/>
      <w:r>
        <w:t>mentoría</w:t>
      </w:r>
      <w:proofErr w:type="spellEnd"/>
      <w:r>
        <w:t xml:space="preserve">. </w:t>
      </w:r>
    </w:p>
    <w:p w:rsidR="001D200E" w:rsidRDefault="00130CDB">
      <w:pPr>
        <w:spacing w:after="72" w:line="240" w:lineRule="auto"/>
        <w:ind w:right="-15"/>
        <w:jc w:val="left"/>
      </w:pPr>
      <w:r>
        <w:rPr>
          <w:b/>
          <w:color w:val="CC0000"/>
        </w:rPr>
        <w:t xml:space="preserve">Aporte no reembolsable. </w:t>
      </w:r>
    </w:p>
    <w:p w:rsidR="001D200E" w:rsidRDefault="00130CDB">
      <w:pPr>
        <w:spacing w:after="72" w:line="240" w:lineRule="auto"/>
        <w:ind w:left="0" w:firstLine="0"/>
        <w:jc w:val="left"/>
      </w:pPr>
      <w:r>
        <w:lastRenderedPageBreak/>
        <w:t xml:space="preserve"> </w:t>
      </w:r>
    </w:p>
    <w:p w:rsidR="001D200E" w:rsidRDefault="00130CDB">
      <w:pPr>
        <w:spacing w:line="246" w:lineRule="auto"/>
      </w:pPr>
      <w:r>
        <w:rPr>
          <w:b/>
        </w:rPr>
        <w:t xml:space="preserve">Pueden participar: </w:t>
      </w:r>
    </w:p>
    <w:p w:rsidR="001D200E" w:rsidRDefault="00130CDB">
      <w:r>
        <w:t xml:space="preserve">Organizaciones sin fines de lucro, empresas sociales o entidades híbridas con misión de impacto que operen preferentemente en África, Europa, India o </w:t>
      </w:r>
      <w:r>
        <w:t xml:space="preserve">Estados Unidos, aunque también se consideran casos excepcionales en América Latina.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pPr>
        <w:ind w:left="720" w:hanging="360"/>
      </w:pPr>
      <w:r>
        <w:t>- Estar en etapa temprana de carrera en conservación; enfoque del proyecto en conservación de la naturaleza en campo (no investigación exclusivamente académ</w:t>
      </w:r>
      <w:r>
        <w:t>ica); trabajo en un país elegible; fondos destinados principalmente a trabajo de campo (no cubre matrículas, conferencias ni viajes internacionales); contar con una institución local receptora (organización no gubernamental o universidad) que administre lo</w:t>
      </w:r>
      <w:r>
        <w:t xml:space="preserve">s fondos; presentar tres cartas de recomendación; aplicación en línea en idioma inglés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Duración del proyecto: </w:t>
      </w:r>
    </w:p>
    <w:p w:rsidR="001D200E" w:rsidRDefault="00130CDB">
      <w:r>
        <w:t xml:space="preserve">3 años.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77" w:line="240" w:lineRule="auto"/>
        <w:ind w:right="-5"/>
        <w:jc w:val="left"/>
      </w:pPr>
      <w:hyperlink r:id="rId43">
        <w:r>
          <w:rPr>
            <w:b/>
            <w:color w:val="1155CC"/>
            <w:u w:val="single" w:color="1155CC"/>
          </w:rPr>
          <w:t>https://www.drkfoundation.org/appl</w:t>
        </w:r>
        <w:r>
          <w:rPr>
            <w:b/>
            <w:color w:val="1155CC"/>
            <w:u w:val="single" w:color="1155CC"/>
          </w:rPr>
          <w:t>y-for-funding/submit-an-application/</w:t>
        </w:r>
      </w:hyperlink>
      <w:r>
        <w:rPr>
          <w:b/>
        </w:rPr>
        <w:t xml:space="preserve">  </w:t>
      </w:r>
    </w:p>
    <w:p w:rsidR="001D200E" w:rsidRDefault="00130CDB">
      <w:pPr>
        <w:spacing w:after="0" w:line="240" w:lineRule="auto"/>
        <w:ind w:left="2325" w:firstLine="0"/>
        <w:jc w:val="left"/>
      </w:pPr>
      <w:r>
        <w:t xml:space="preserve"> </w:t>
      </w:r>
    </w:p>
    <w:p w:rsidR="001D200E" w:rsidRDefault="00130CDB">
      <w:pPr>
        <w:spacing w:after="206" w:line="238" w:lineRule="auto"/>
        <w:jc w:val="left"/>
      </w:pPr>
      <w:proofErr w:type="spellStart"/>
      <w:r>
        <w:rPr>
          <w:b/>
          <w:sz w:val="28"/>
        </w:rPr>
        <w:t>Fond</w:t>
      </w:r>
      <w:proofErr w:type="spellEnd"/>
      <w:r>
        <w:rPr>
          <w:b/>
          <w:sz w:val="28"/>
        </w:rPr>
        <w:tab/>
      </w:r>
      <w:proofErr w:type="spellStart"/>
      <w:r>
        <w:rPr>
          <w:b/>
          <w:sz w:val="28"/>
        </w:rPr>
        <w:t>de l</w:t>
      </w:r>
      <w:proofErr w:type="spellEnd"/>
      <w:r>
        <w:rPr>
          <w:b/>
          <w:sz w:val="28"/>
        </w:rPr>
        <w:t xml:space="preserve"> Fundación </w:t>
      </w:r>
      <w:proofErr w:type="spellStart"/>
      <w:r>
        <w:rPr>
          <w:b/>
          <w:sz w:val="28"/>
        </w:rPr>
        <w:t>Rufford</w:t>
      </w:r>
      <w:proofErr w:type="spellEnd"/>
      <w:r>
        <w:rPr>
          <w:b/>
          <w:sz w:val="28"/>
        </w:rPr>
        <w:t xml:space="preserve"> en proyectos de medio ambiente.</w:t>
      </w:r>
      <w:r>
        <w:rPr>
          <w:sz w:val="28"/>
        </w:rPr>
        <w:t xml:space="preserve"> </w:t>
      </w:r>
    </w:p>
    <w:p w:rsidR="001D200E" w:rsidRDefault="00130CDB">
      <w:pPr>
        <w:spacing w:after="76" w:line="240" w:lineRule="auto"/>
        <w:ind w:right="-15"/>
        <w:jc w:val="left"/>
      </w:pPr>
      <w:r>
        <w:rPr>
          <w:i/>
          <w:sz w:val="24"/>
        </w:rPr>
        <w:t xml:space="preserve">Abierta todo el año. </w:t>
      </w:r>
    </w:p>
    <w:p w:rsidR="001D200E" w:rsidRDefault="00130CDB">
      <w:pPr>
        <w:spacing w:after="72" w:line="240" w:lineRule="auto"/>
        <w:ind w:left="0" w:firstLine="0"/>
        <w:jc w:val="left"/>
      </w:pPr>
      <w:r>
        <w:t xml:space="preserve"> </w:t>
      </w:r>
    </w:p>
    <w:p w:rsidR="001D200E" w:rsidRDefault="00130CDB">
      <w:r>
        <w:t>Subvenciones que impulsan iniciativas de conservación mediante proyectos prácticos sobre especies amenazadas, hábitats frágiles, conflictos entre humanos y fauna, o educación ambiental comunitaria. Ofrece una ruta escalonada de apoyo económico en cuatro et</w:t>
      </w:r>
      <w:r>
        <w:t xml:space="preserve">apas, desde fases iniciales hasta la culminación del proyecto.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t xml:space="preserve">Abierta todo el año.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de financiamiento: </w:t>
      </w:r>
    </w:p>
    <w:p w:rsidR="001D200E" w:rsidRDefault="00130CDB">
      <w:r>
        <w:t xml:space="preserve">Fundación </w:t>
      </w:r>
      <w:proofErr w:type="spellStart"/>
      <w:r>
        <w:t>Rufford</w:t>
      </w:r>
      <w:proofErr w:type="spellEnd"/>
      <w:r>
        <w:t xml:space="preserve">.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pPr>
        <w:spacing w:line="246" w:lineRule="auto"/>
      </w:pPr>
      <w:r>
        <w:t xml:space="preserve">Hasta </w:t>
      </w:r>
      <w:r>
        <w:rPr>
          <w:b/>
        </w:rPr>
        <w:t>7.000 libras esterlinas.</w:t>
      </w:r>
      <w:r>
        <w:t xml:space="preserve"> </w:t>
      </w:r>
    </w:p>
    <w:p w:rsidR="001D200E" w:rsidRDefault="00130CDB">
      <w:pPr>
        <w:spacing w:after="72" w:line="240" w:lineRule="auto"/>
        <w:ind w:right="-15"/>
        <w:jc w:val="left"/>
      </w:pPr>
      <w:r>
        <w:rPr>
          <w:b/>
          <w:color w:val="CC0000"/>
        </w:rPr>
        <w:t xml:space="preserve">Aporte no reembolsable. </w:t>
      </w:r>
    </w:p>
    <w:p w:rsidR="001D200E" w:rsidRDefault="00130CDB">
      <w:pPr>
        <w:spacing w:after="72" w:line="240" w:lineRule="auto"/>
        <w:ind w:left="0" w:firstLine="0"/>
        <w:jc w:val="left"/>
      </w:pPr>
      <w:r>
        <w:t xml:space="preserve"> </w:t>
      </w:r>
    </w:p>
    <w:p w:rsidR="001D200E" w:rsidRDefault="00130CDB">
      <w:pPr>
        <w:spacing w:line="246" w:lineRule="auto"/>
      </w:pPr>
      <w:r>
        <w:rPr>
          <w:b/>
        </w:rPr>
        <w:lastRenderedPageBreak/>
        <w:t xml:space="preserve">Pueden participar: </w:t>
      </w:r>
    </w:p>
    <w:p w:rsidR="001D200E" w:rsidRDefault="00130CDB">
      <w:r>
        <w:t>Personas</w:t>
      </w:r>
      <w:r>
        <w:t xml:space="preserve"> en etapas tempranas de su carrera en conservación (estudiantes de maestría, doctorado o egresados recientes).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r>
        <w:t>Estar en etapa temprana de carrera en conservación; enfoque del proyecto en conservación de la naturaleza en campo (no investigac</w:t>
      </w:r>
      <w:r>
        <w:t>ión exclusivamente académica); trabajo en un país elegible; fondos destinados principalmente a trabajo de campo (no cubre matrículas, conferencias ni viajes internacionales); contar con una institución local receptora (organización no gubernamental o unive</w:t>
      </w:r>
      <w:r>
        <w:t xml:space="preserve">rsidad) que administre los fondos; presentar tres cartas de recomendación.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Duración del proyecto: </w:t>
      </w:r>
    </w:p>
    <w:p w:rsidR="001D200E" w:rsidRDefault="00130CDB">
      <w:r>
        <w:t xml:space="preserve">No especifica.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77" w:line="240" w:lineRule="auto"/>
        <w:ind w:right="-5"/>
        <w:jc w:val="left"/>
      </w:pPr>
      <w:hyperlink r:id="rId44" w:anchor="general_criteria">
        <w:r>
          <w:rPr>
            <w:b/>
            <w:color w:val="1155CC"/>
            <w:u w:val="single" w:color="1155CC"/>
          </w:rPr>
          <w:t>https://apply.ruffordsmallgrants.org/help/criteria#general_criteria</w:t>
        </w:r>
      </w:hyperlink>
      <w:r>
        <w:rPr>
          <w:b/>
        </w:rPr>
        <w:t xml:space="preserve">  </w:t>
      </w:r>
    </w:p>
    <w:p w:rsidR="001D200E" w:rsidRDefault="00130CDB">
      <w:pPr>
        <w:spacing w:after="72" w:line="240" w:lineRule="auto"/>
        <w:ind w:left="0" w:firstLine="0"/>
        <w:jc w:val="left"/>
      </w:pPr>
      <w:r>
        <w:t xml:space="preserve"> </w:t>
      </w:r>
    </w:p>
    <w:p w:rsidR="001D200E" w:rsidRDefault="00130CDB">
      <w:pPr>
        <w:spacing w:after="0" w:line="240" w:lineRule="auto"/>
        <w:ind w:left="2325" w:firstLine="0"/>
        <w:jc w:val="left"/>
      </w:pPr>
      <w:r>
        <w:t xml:space="preserve"> </w:t>
      </w:r>
    </w:p>
    <w:p w:rsidR="001D200E" w:rsidRDefault="00130CDB">
      <w:pPr>
        <w:spacing w:after="95" w:line="238" w:lineRule="auto"/>
        <w:jc w:val="left"/>
      </w:pPr>
      <w:proofErr w:type="spellStart"/>
      <w:r>
        <w:rPr>
          <w:b/>
          <w:sz w:val="28"/>
        </w:rPr>
        <w:t>Apoy</w:t>
      </w:r>
      <w:proofErr w:type="spellEnd"/>
      <w:r>
        <w:rPr>
          <w:b/>
          <w:sz w:val="28"/>
        </w:rPr>
        <w:t xml:space="preserve"> fin </w:t>
      </w:r>
      <w:proofErr w:type="spellStart"/>
      <w:r>
        <w:rPr>
          <w:b/>
          <w:sz w:val="28"/>
        </w:rPr>
        <w:t>nciero</w:t>
      </w:r>
      <w:proofErr w:type="spellEnd"/>
      <w:r>
        <w:rPr>
          <w:b/>
          <w:sz w:val="28"/>
        </w:rPr>
        <w:t xml:space="preserve"> del Fondo Francés para el Medio Ambiente </w:t>
      </w:r>
    </w:p>
    <w:p w:rsidR="001D200E" w:rsidRDefault="00130CDB">
      <w:pPr>
        <w:spacing w:after="206" w:line="238" w:lineRule="auto"/>
        <w:jc w:val="left"/>
      </w:pPr>
      <w:r>
        <w:rPr>
          <w:b/>
          <w:sz w:val="28"/>
        </w:rPr>
        <w:t>Mundial para proyectos en países en desarrollo.</w:t>
      </w:r>
      <w:r>
        <w:rPr>
          <w:sz w:val="28"/>
        </w:rPr>
        <w:t xml:space="preserve"> </w:t>
      </w:r>
    </w:p>
    <w:p w:rsidR="001D200E" w:rsidRDefault="00130CDB">
      <w:pPr>
        <w:spacing w:after="76" w:line="240" w:lineRule="auto"/>
        <w:ind w:right="-15"/>
        <w:jc w:val="left"/>
      </w:pPr>
      <w:r>
        <w:rPr>
          <w:i/>
          <w:sz w:val="24"/>
        </w:rPr>
        <w:t xml:space="preserve">Se hacen tres revisiones anuales </w:t>
      </w:r>
    </w:p>
    <w:p w:rsidR="001D200E" w:rsidRDefault="00130CDB">
      <w:pPr>
        <w:spacing w:after="72" w:line="240" w:lineRule="auto"/>
        <w:ind w:left="0" w:firstLine="0"/>
        <w:jc w:val="left"/>
      </w:pPr>
      <w:r>
        <w:t xml:space="preserve"> </w:t>
      </w:r>
    </w:p>
    <w:p w:rsidR="001D200E" w:rsidRDefault="00130CDB">
      <w:r>
        <w:t>Financiamiento en forma de cofinanciaci</w:t>
      </w:r>
      <w:r>
        <w:t xml:space="preserve">ón para proyectos que contribuyan a la </w:t>
      </w:r>
      <w:r>
        <w:rPr>
          <w:b/>
        </w:rPr>
        <w:t>protección del medio ambiente global y al desarrollo sostenible</w:t>
      </w:r>
      <w:r>
        <w:t xml:space="preserve"> en países en desarrollo. Los proyectos deben ser innovadores, demostrativos, reproducibles, sostenibles económica, financiera y ecológicamente, y socialmente aceptables con fuerte apropiación local. Se financian actividades de investigación aplicada relac</w:t>
      </w:r>
      <w:r>
        <w:t xml:space="preserve">ionadas con el desarrollo, pero no investigaciones fundamentales.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Fechas a considerar: </w:t>
      </w:r>
    </w:p>
    <w:p w:rsidR="001D200E" w:rsidRDefault="00130CDB">
      <w:r>
        <w:t xml:space="preserve">Se hacen tres revisiones anuales.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Fuente de financiamiento: </w:t>
      </w:r>
    </w:p>
    <w:p w:rsidR="001D200E" w:rsidRDefault="00130CDB">
      <w:r>
        <w:t xml:space="preserve">Fondo Francés para el Medio Ambiente Mundial.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Monto: </w:t>
      </w:r>
    </w:p>
    <w:p w:rsidR="001D200E" w:rsidRDefault="00130CDB">
      <w:r>
        <w:lastRenderedPageBreak/>
        <w:t>Entre</w:t>
      </w:r>
      <w:r>
        <w:rPr>
          <w:b/>
        </w:rPr>
        <w:t xml:space="preserve"> 500.000 euros y 2.000.000 euros</w:t>
      </w:r>
      <w:r>
        <w:t xml:space="preserve"> por pr</w:t>
      </w:r>
      <w:r>
        <w:t xml:space="preserve">oyecto. </w:t>
      </w:r>
      <w:r>
        <w:rPr>
          <w:b/>
          <w:color w:val="990000"/>
        </w:rPr>
        <w:t>Subsidio</w:t>
      </w:r>
      <w:r>
        <w:t>, máximo 50% para organizaciones no gubernamentales, actores públicos locales, instituciones de investigación y empresas de economía social y solidaria (excluyendo empresas con misión); máximo 30% para empresas con fines de lucro y organiza</w:t>
      </w:r>
      <w:r>
        <w:t xml:space="preserve">ciones internacionales.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Pueden participar: </w:t>
      </w:r>
    </w:p>
    <w:p w:rsidR="001D200E" w:rsidRDefault="00130CDB">
      <w:r>
        <w:t xml:space="preserve">Personas en etapas tempranas de su carrera en conservación (estudiantes de maestría, doctorado o egresados recientes). </w:t>
      </w:r>
    </w:p>
    <w:p w:rsidR="001D200E" w:rsidRDefault="00130CDB">
      <w:pPr>
        <w:spacing w:after="72" w:line="240" w:lineRule="auto"/>
        <w:ind w:left="0" w:firstLine="0"/>
        <w:jc w:val="left"/>
      </w:pPr>
      <w:r>
        <w:rPr>
          <w:b/>
        </w:rPr>
        <w:t xml:space="preserve"> </w:t>
      </w:r>
    </w:p>
    <w:p w:rsidR="001D200E" w:rsidRDefault="00130CDB">
      <w:pPr>
        <w:spacing w:line="246" w:lineRule="auto"/>
      </w:pPr>
      <w:r>
        <w:rPr>
          <w:b/>
        </w:rPr>
        <w:t xml:space="preserve">Requisitos: </w:t>
      </w:r>
    </w:p>
    <w:p w:rsidR="001D200E" w:rsidRDefault="00130CDB">
      <w:r>
        <w:t>Estar en etapa temprana de carrera en conservación; enfoque del proyecto en conservación de la naturaleza en campo (no investigación exclusivamente académica); trabajo en un país elegible; fondos destinados principalmente a trabajo de campo (no cubre matrí</w:t>
      </w:r>
      <w:r>
        <w:t xml:space="preserve">culas, conferencias ni viajes internacionales); contar con una institución local receptora (organización no gubernamental o universidad) que administre los fondos; presentar tres cartas de recomendación.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Duración del proyecto: </w:t>
      </w:r>
    </w:p>
    <w:p w:rsidR="001D200E" w:rsidRDefault="00130CDB">
      <w:r>
        <w:t>Hasta 5 años, salvo casos</w:t>
      </w:r>
      <w:r>
        <w:t xml:space="preserve"> debidamente justificados y formalizados. </w:t>
      </w:r>
    </w:p>
    <w:p w:rsidR="001D200E" w:rsidRDefault="00130CDB">
      <w:pPr>
        <w:spacing w:after="72" w:line="240" w:lineRule="auto"/>
        <w:ind w:left="0" w:firstLine="0"/>
        <w:jc w:val="left"/>
      </w:pPr>
      <w:r>
        <w:t xml:space="preserve"> </w:t>
      </w:r>
    </w:p>
    <w:p w:rsidR="001D200E" w:rsidRDefault="00130CDB">
      <w:pPr>
        <w:spacing w:line="246" w:lineRule="auto"/>
      </w:pPr>
      <w:r>
        <w:rPr>
          <w:b/>
        </w:rPr>
        <w:t xml:space="preserve">Link: </w:t>
      </w:r>
    </w:p>
    <w:p w:rsidR="001D200E" w:rsidRDefault="00130CDB">
      <w:pPr>
        <w:spacing w:after="77" w:line="240" w:lineRule="auto"/>
        <w:ind w:right="-5"/>
        <w:jc w:val="left"/>
      </w:pPr>
      <w:hyperlink r:id="rId45" w:anchor="general_criteria">
        <w:r>
          <w:rPr>
            <w:b/>
            <w:color w:val="1155CC"/>
            <w:u w:val="single" w:color="1155CC"/>
          </w:rPr>
          <w:t>https://apply.ruffordsmallgrants.org/help/criteria#general_criteria</w:t>
        </w:r>
      </w:hyperlink>
      <w:r>
        <w:rPr>
          <w:b/>
        </w:rPr>
        <w:t xml:space="preserve">  </w:t>
      </w:r>
    </w:p>
    <w:p w:rsidR="001D200E" w:rsidRDefault="00130CDB">
      <w:pPr>
        <w:spacing w:after="72" w:line="240" w:lineRule="auto"/>
        <w:ind w:left="0" w:firstLine="0"/>
        <w:jc w:val="left"/>
      </w:pPr>
      <w:r>
        <w:t xml:space="preserve"> </w:t>
      </w:r>
    </w:p>
    <w:p w:rsidR="001D200E" w:rsidRDefault="00130CDB">
      <w:pPr>
        <w:spacing w:after="72" w:line="240" w:lineRule="auto"/>
        <w:ind w:left="0" w:firstLine="0"/>
        <w:jc w:val="left"/>
      </w:pPr>
      <w:r>
        <w:t xml:space="preserve"> </w:t>
      </w:r>
    </w:p>
    <w:p w:rsidR="001D200E" w:rsidRDefault="00130CDB">
      <w:pPr>
        <w:spacing w:after="0" w:line="240" w:lineRule="auto"/>
        <w:ind w:left="0" w:firstLine="0"/>
        <w:jc w:val="left"/>
      </w:pPr>
      <w:r>
        <w:rPr>
          <w:color w:val="111111"/>
        </w:rPr>
        <w:t xml:space="preserve"> </w:t>
      </w:r>
    </w:p>
    <w:sectPr w:rsidR="001D200E">
      <w:headerReference w:type="even" r:id="rId46"/>
      <w:headerReference w:type="default" r:id="rId47"/>
      <w:headerReference w:type="first" r:id="rId48"/>
      <w:pgSz w:w="11920" w:h="16840"/>
      <w:pgMar w:top="1760" w:right="1414" w:bottom="2362" w:left="1440" w:header="766"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CDB" w:rsidRDefault="00130CDB">
      <w:pPr>
        <w:spacing w:after="0" w:line="240" w:lineRule="auto"/>
      </w:pPr>
      <w:r>
        <w:separator/>
      </w:r>
    </w:p>
  </w:endnote>
  <w:endnote w:type="continuationSeparator" w:id="0">
    <w:p w:rsidR="00130CDB" w:rsidRDefault="00130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CDB" w:rsidRDefault="00130CDB">
      <w:pPr>
        <w:spacing w:after="0" w:line="240" w:lineRule="auto"/>
      </w:pPr>
      <w:r>
        <w:separator/>
      </w:r>
    </w:p>
  </w:footnote>
  <w:footnote w:type="continuationSeparator" w:id="0">
    <w:p w:rsidR="00130CDB" w:rsidRDefault="00130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00E" w:rsidRDefault="00130CDB">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69200" cy="10693400"/>
              <wp:effectExtent l="0" t="0" r="0" b="0"/>
              <wp:wrapNone/>
              <wp:docPr id="214085" name="Group 214085"/>
              <wp:cNvGraphicFramePr/>
              <a:graphic xmlns:a="http://schemas.openxmlformats.org/drawingml/2006/main">
                <a:graphicData uri="http://schemas.microsoft.com/office/word/2010/wordprocessingGroup">
                  <wpg:wgp>
                    <wpg:cNvGrpSpPr/>
                    <wpg:grpSpPr>
                      <a:xfrm>
                        <a:off x="0" y="0"/>
                        <a:ext cx="7569200" cy="10693400"/>
                        <a:chOff x="0" y="0"/>
                        <a:chExt cx="7569200" cy="10693400"/>
                      </a:xfrm>
                    </wpg:grpSpPr>
                    <wps:wsp>
                      <wps:cNvPr id="215257" name="Shape 215257"/>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14087" name="Picture 214087"/>
                        <pic:cNvPicPr/>
                      </pic:nvPicPr>
                      <pic:blipFill>
                        <a:blip r:embed="rId1"/>
                        <a:stretch>
                          <a:fillRect/>
                        </a:stretch>
                      </pic:blipFill>
                      <pic:spPr>
                        <a:xfrm>
                          <a:off x="0" y="1"/>
                          <a:ext cx="7569200" cy="10693399"/>
                        </a:xfrm>
                        <a:prstGeom prst="rect">
                          <a:avLst/>
                        </a:prstGeom>
                      </pic:spPr>
                    </pic:pic>
                  </wpg:wgp>
                </a:graphicData>
              </a:graphic>
            </wp:anchor>
          </w:drawing>
        </mc:Choice>
        <mc:Fallback>
          <w:pict>
            <v:group w14:anchorId="20DF4428" id="Group 214085" o:spid="_x0000_s1026" style="position:absolute;margin-left:0;margin-top:0;width:596pt;height:842pt;z-index:-251654144;mso-position-horizontal-relative:page;mso-position-vertical-relative:page" coordsize="75692,1069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IzCQgMAAIIIAAAOAAAAZHJzL2Uyb0RvYy54bWykVttu2zAMfR+wfzD8&#10;3tpJl7YxkvRhXYsBw1as3QcosmwLsy6QlDj5+5H0JW5627oAcSiZpMhD8iiLq52qo61wXhq9jCen&#10;aRwJzU0udbmMfz3cnFzGkQ9M56w2WizjvfDx1erjh0VjMzE1lalz4SJwon3W2GVchWCzJPG8Eor5&#10;U2OFhpeFcYoFWLoyyR1rwLuqk2manieNcbl1hgvvYfe6fRmvyH9RCB5+FIUXIaqXMcQW6OnoucZn&#10;slqwrHTMVpJ3YbB3RKGY1HDo4OqaBRZtnHziSknujDdFOOVGJaYoJBeUA2QzSY+yuXVmYymXMmtK&#10;O8AE0B7h9G63/Pv2zkUyX8bTyaf0chZHmimoEx0ddXsAUmPLDHRvnb23d67bKNsV5r0rnMJfyCja&#10;Ebz7AV6xCxGHzYvZ+RxqFkcc3k3S8/nZJ1hRBXgFZXpiyKsvb5km/dEJRjgE1FhoJ39AzP8fYvcV&#10;s4IK4RGFAbHZdHbRI0Y6gBjtEUCkO8DlMw/I/QNW08vZM1gNCbOMb3y4FYZwZ9tvPhCUZd5LrOol&#10;vtO96GAkXh0GywLaYaAoRg0Vrg2mGtUNFZTZigdDquGoehDn4W2tx1rQB627vkVAt9fofy35G2uO&#10;G+ZFAwDsqLfeUKX+G3RAwJxXi04gHEAeI11rhAQrw4CvipoFGnwlAxBZLRVANL1I28Ymx+AN27Gt&#10;PklhXwsErdY/RQHDRwODG96V68+1i7YM6Yo+OB/kBlRRpZB1PVhN6OhHVjf06aw6ZbQTRIaDZdpa&#10;8u7AlhGBVyCvnhfh1MGITjY6DPYa2JwOGSWE4trke+IHyhlGcLWwkmfw7dgLpCez+DbLg1XYOBF3&#10;TtRf+VDM/d7YEyBaKKpcy1qGPV0akDsGpbd3kuNI4mI81kCEw1iDCp7cUuEFptxroy0WB9ePXK1r&#10;aW+gTAgayl3QgPERaz+Td3sjXBu+UUKH9opzApoM7ldfSevjyGVCrQUwtvuaTzAg6JvgRODQt31/&#10;cOQCKODwgqI8BIYxv0pHneOXqftsPqf69/wLk+NaOopQgOiAaKjJemqCcHqVDrU2AgoNAoJN5HC4&#10;6Cj07lLGm3S8Jq3DX4fV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MAHdK3QAA&#10;AAcBAAAPAAAAZHJzL2Rvd25yZXYueG1sTI9BS8NAEIXvgv9hGcGb3aRqaWM2pRT1VARbQXqbJtMk&#10;NDsbstsk/fdOvehlmMcb3nwvXY62UT11vnZsIJ5EoIhzV9RcGvjavT3MQfmAXGDjmAxcyMMyu71J&#10;MSncwJ/Ub0OpJIR9ggaqENpEa59XZNFPXEss3tF1FoPIrtRFh4OE20ZPo2imLdYsHypsaV1Rftqe&#10;rYH3AYfVY/zab07H9WW/e/743sRkzP3duHoBFWgMf8dwxRd0yITp4M5ceNUYkCLhd169eDEVfZBt&#10;Nn+KQGep/s+f/QAAAP//AwBQSwMECgAAAAAAAAAhAIiiluDhpQEA4aUBABQAAABkcnMvbWVkaWEv&#10;aW1hZ2UxLmpwZ//Y/+AAEEpGSUYAAQEBAAAAAAAA/9sAQwADAgIDAgIDAwMDBAMDBAUIBQUEBAUK&#10;BwcGCAwKDAwLCgsLDQ4SEA0OEQ4LCxAWEBETFBUVFQwPFxgWFBgSFBUU/9sAQwEDBAQFBAUJBQUJ&#10;FA0LDRQUFBQUFBQUFBQUFBQUFBQUFBQUFBQUFBQUFBQUFBQUFBQUFBQUFBQUFBQUFBQUFBQU/8AA&#10;EQgH0A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PZlutG49O9OZto6VEqljXeHqPUbjz2qXFIFqVI93tVJAEcfepqTpS1qgAZPFTxx7eT&#10;1pkK85pZHOcVqgGyNuamUvWpFUY4OTQMipr/AHTT244pgHzEkfSs5CI2zt6/hUZ61I3X0phxWbGN&#10;PeoWQjtxU1BGetZMCEL8vvSFSKl8sU3yvSkMjop7JtHrTKlgIelG2lorMBKSnUnFPoAnNOopKaAM&#10;0UnrRTuIdRSCpI/vAYqkMkhkKMOoIrrvDfiCSxkX5jtrmktx5YY9+1TW67DkcV1U7xZdOo6buj3n&#10;Q/EEeoQqC3JFReINDh1KEkLlsV5Vo+vvYyrhulemaH4kS/hAYjNejGoqi5ZH0lHERxEeWR5jrmgy&#10;afO3y8VkRSGJvQV7TrmjxajAxCgnFeXa9ocljK2F+WuKpScHdHn4jDum7x2Lei6w0LL81egaXqqX&#10;cIBIzXjcMjQtXSaPrTQsvzVVKpbcVCu4uzO61jS0uIywHPauC1XSzEzcV3em6st5GAxycVHqukrc&#10;RkgZz0recVNXR2VIKoro8kurUqeelUmXaa7DVNKaFmGP0rm7q12seK4JR5TxKlNxZR3Gl3HNIwwa&#10;Ss9TnJPNOBSFi3JpoX1p6kL16VaEOVD1ziniMLj1pm8kcdPWkaTtnPqadwEmbJ/SouaeWAphNZsB&#10;anhk7HrVbgZNLu/GpTGa9hcfZ5g3VDw6+orTmXacYyeoPbFYNqS2AOtdDbqz2oBOWi5Hrt/+tXdT&#10;d1YuJjjdp90skfGDla7zS75biJXU5DDkVyV7D8hYc9xR4d1bybpoGOFY/KfenF+zlbua05ckrHoQ&#10;CsuRWbqMIaM1Nb3B2/WnSIZFOa9G6lGx0SRxGq2h5df4aNJvTHKBnAPBrb1G3HPHHeuZkX7LdEAe&#10;4rz5pwlc5X7rOpnQNHnqCM1zGrWuxt6iuh0+4F3aKufmWodQtd6kEVrOPPG45LmRx7Oy8Gm7ucnk&#10;1buLfy2IPrVRlKnmuFpowHM524yCDT4bt4M7ccjFQ00mpvYRYWdnPJ/KrEbbhWeGxVmGb/8AVVRk&#10;BLIxVuKFlI60x2zzjNMk+76U7gaFncfvhV27QtgisK3ZkcenWujXE1qD3FVHU6aburDLf95DtrOv&#10;WELZIzV+3PlyDsKh1SHcpOOepFV0KkrxO6+CGqC5utQ0WTBivYmUBvXFcHqVtLo2rXdhKCHhlZCP&#10;oam+HWrNpfjDT5lOAJQDn0NdX8dtN+yeOPtEQCi8iWU46Z6Zrrvz4ZS6xdvkwfv0E/5X+ZxkcjMw&#10;GcVNJuj69aqKhj5Jyw5raEMU2nmYN86EAg+lKKujlJdFtm1Jnj6nGanuvDOY3IJDr2xVfRbj7HqE&#10;MgfAJwRntXc6hbrFIr7flYZrvpQjUhr0KWqPGb9mtbhkqSzImGf4qm8YW4g1Vwowp5FJ4Xs4rq43&#10;T3BgiU4O3Ga8Sz9ryE9bGpb6S0qgk7fatiO1VFDSOFA6gnBrpNN0PwyYS0t485X7yvNgfpitW10/&#10;wrGwH2W2Y5++zlsV7lPCXV+ZGqicRLp9ncJuLx8juwqk1hZxDIkTPs1etx3Hg+3UBobTOOT5W7+l&#10;QN4g8MN8sNrA/Gf+PfBHt0rpeEpdZorkXc8z8+0jUBZOfY1C8FtPyXBOPWvXZfEmhFF8qzJ/3YBW&#10;fqPjzQrNhFcaTvcD5laFc+xBqpYWlFXlPT0FyrueL6pbrbr8r5FZ8cyx4LHPGa7/AMWa7p2vWwS0&#10;0kWYYH5lIP8ASvLmJ3YPbivnsVGNOfuO6MnZPQ6Kx1IyyYbkAZ61FdXBdqz9Mk8tpO+RgVYk61lG&#10;TlEB1uw80Z4raVxtGORWJCu6QYFa8KuqjjjFbUxET/eNPj75NNZTu5FOXGDmtAGzHLCpWT5h71AB&#10;ukA5q5HzIazka01qLMeAPWpIwI4ycUjgM1EvCjHSkjd9wjJ3ZpbuT9wR68U6Jc4AqK7xuAI4rW2h&#10;i3oUG+XmqUpLNir9xhV4qmq7mrKW9jEdGpVc9Kq3EmWx+FXZW8tfXiqPU1EuwgjT5gBySa2+La0O&#10;eMDNZ2nw+ZcD0FT61LtjCD+I4rWmuWLkMzIyZJGkbksauIdp61HCoCgYqbG3pWUUIduPWjcTTetJ&#10;39K0uMmB+XJqtcTFjtFPeUrxmoUbzH5qW+gBHGQc5qZMFeead5e1c5qMdfSlsAMCvIGRUcsm7gVN&#10;0+tQSKN3HFJgR5o2jrS/jS4rmk7lJFO4j3dOtUmUrW4lv5wPenf2C8y5wRXPKm3sacjlsY0UhU1a&#10;W4GME0l3pslt2JFUdxFZXcdGJ3jozQEg9aevzYxWbvqaOZqpSuNSRqKwjxj9KsQyHr3qjbws/wAx&#10;6fSrSxnito3Zpexb8wycU0xgZp8JCgVJIuen5V6EI6GEncgDBOpqeFlkyTzVO+BiX3qOGZkj96yl&#10;V5XYqEddRNYlBUqn41lWrYkAJ4rSkXzOD3qlJZvG2RXn1Lt3NHvc27fWzZxBQcUk141228nrWD5c&#10;jOM1djyqj1rSEpS0G6jtY27PUY7VeeDUWqa5LeAIGISssEd6Tv61262sZOrJqx6D8F/A93418XQJ&#10;FavPbwHzJWC/KB7mvr3QfAviCG7Ml14gks7LdlbOzRc4HQFyDjj0ryb9lK7k0LfZ3DBYtRyyA/8A&#10;PReQPxGfyr6cr7bKcNT9gpvc+0yvCwVFTvqyCOyiiwQN7D+Jzub8zS3Fus8eCOexqwBQ1fR2R79k&#10;eN/Fxb++vtN020eOKInMvmA85OByPStqx8ERWNwVNtDp+mkI8rKQ29wOx7A981tfEHS0ksVvl+WW&#10;EgE+oJrX027e40aNiQZdm3nvXn+xi60nI89UV7WTkUfCt4q3F3YpJ50MTHynBzx9a2tW1SHSbGS6&#10;nbEadh1J7Ae9Yml6faeFbe6vZisEZyzMeMknPT+lQWnn6t5mt6khjtIFL2tq3YAffb3P6V0Rk4xU&#10;ep0Rk4x5epxCtqfjj4i28V6pjtLX9+bXPES9g3+0ePzr2RV24xxXH/DfRza6bNqdwCbzUZDO7N1w&#10;TkCuyFTh4OMXN7vUWHg4x5nu9RMZpQuKWius6gxTdtOooAidQBUEmVq2wzUMq0iTNmY56VmXjYUn&#10;rWtMvzfdz71k3inBrmqHPMyLiY8ntWbLN3q/dKeQKz3hZjtAJOa8+VzikU5pjziqU0rjocVZ1G6t&#10;tLhM15PHbRL1aRgBXmXij4xadY749KgfUJR/y0f5Ix9O5/SuGtVjT1k7HHVqxpq83Y7aW6bBJOAB&#10;kmuM8QfFLRtG3ILj7bOOPLtzkZ9CeleP+JPH2teJHZLq4ZIM8QxfKn5d/wAa5aST5sV4lXHPaC+8&#10;8Wtj+lNHea/8T9W1xnSF/sFueBHD1P1brXHSyNIxd2Lt6scmooW+WnN6V5spym7ydzy51JVNZO4Z&#10;o3jpmoGY7jTo4+5qTIfIvyk1WZR0NXTytUpl2yevoaJCIWjEeTjrUExNWGct1qGWMYzWLQit60A5&#10;obGaauMnH41zbATQttbnpVqVd8eRVGp4Z9vB6VrGS2YAjbsq1Drt6U5oHmkURqWJ6YFdHpPhOa5w&#10;1x8g9B1q0nLRFxhKWiOdhgkmzsXPrxRXqFjo9nYx7AoordUe7OtYfTVnj7N7/pT4V74qNV3HFWlX&#10;sK44q5wDo13HnpUvQcUsUJ20silTW/LZXENpRycUxWLN7CrMKY5NOOoD1wgxULYzU5AbqKYYx2rU&#10;ZEFqRlCj0pwUKKikbtS2Aa3NJRSVixETfM3FMYH0qXYB8xNMK7uazGR04LyKcI++KkJwvWkBAy7T&#10;g0lLyeaQjFJgMk6VFUjqSxx6U0qdoPasmMbRRRU2GFFFFQAUUlLQIKQUtJzVIBafFjeM1H1pa0iw&#10;NNLkFSD1NG49uKz1kIx6VNHMfX8K2U7iLe45znmtfSdaksmXDdKxI2JGT0pyvk5FaxlYqM3B3R7B&#10;4f8AEiXkaqzZJrQ1bSItShJxk4ryLTdWezlBU4Fek+HfEiXUaK55967ITUtGe/h8RGsuWZw+u+H5&#10;LGRiFyKxY5GhavadU0uLUYTwDkV5jr+gSWMxwp21z1KXJqjnxGHcHzRH6RqzROvzYrvtK1JLyEKx&#10;BNeRoxhaug0XWmhdfmp06nLuRRrcrszu9V0cXEe4DNcLq2kmFmyP0r0DSdWjvIQrHmotY0lLiNiB&#10;W84KaujtqU1UjzRPHrq12scDmqbfJ25rrdW0owkjH4VzV5bFDkV50k4niVKbiyr5nOKUfM2O1RlR&#10;nPekMm3jvUcxzFl5Bs2rVdm2/WkMnp1qNvWhu4x4fcaGk7Co6XaRUjDPvT4u9MHPFTJ8uMUAWrN/&#10;LYN71uWV0ysrjt27H2rm95XvWto+6SQBjwa6actbIEbEyDcVHKnlSayms1jmLD5TnP41u3UCi3G0&#10;/MORWZdRFkbB+YiuqUS2dDptwtxp+9mxgcn0xQfEMSTQRfMxk46cfUGuf8OapHFJJaXBxHJwMnHN&#10;adxpUFjfW1ypZoM7GDchc9D+dVGbcU4/M3Um46Gvew7lJAzXL6xafLvA+Yc12MwBjArG1C3DKeK2&#10;qxuhTRh6TeGCZc8DvXQ3CCSPcOeK5ORTb3HtXSaTci4tthPK9KxpP7LM49jG1S0+XcBz3rGYZUiu&#10;uvrfcCOorkbpWt7ooawrR5XczkiBgRwaZVjyx6mmOm3pyK52iCDBp27bS4NRyfdNQIe1x05zTo5t&#10;xGefaqZzT1YqRS5tSjfheM24yinnGa0LH7rJWJYyDaytk1qW1wBImK607q5rTlqTMvlycdqtbuY5&#10;MdO1MulyAw6UsD74yvcVR0+RiafD9k8RQqP4Zh/OvUf2gijaposw/jtQf615oqsNctmPLGQc16R+&#10;0BLuXw8cjcLXt+FdFPTDVfVEx/g1F6Hm0kwk2nGBirNq5IZOQDxWXZz9mrVjmVYuMZrKm+bU4xIo&#10;5PO2rwR3r0a+vrldFhLCPeqDJx1rgoWZlLKuTjJNdOusTX2jyQ7QxQbQcc4xkV30ZKKku5UdDgvE&#10;iS3DNcuGwpC/zrK0+4MLlf71dZqFrLcaPeoqFiCj8Dt2/nXGyQyQsCylfwryq0HGamiXob8MzzEC&#10;Mbnboor2Twr4YhvdCsry45kaIErjuK850Pxd4fsYrQRaE8d7Gq77qS5LKWHU7Md/rXrfg/Um1bS4&#10;mjhCxsNwVewya+iy5Uub4rs2hFX7nF/EH/iWWqizQRBuMhec+lc54dkkbWLWOBriSCTYH8xcfOeu&#10;PavW/F+kw3emukqBDnOccg+tY/hvS4LWZJLm7gcxN8g4XB9TXTVwrlXUr6A4u9jrrDRrCOFEuIYS&#10;x/56YPNed/EDwLeXWtXt3ZrmCOEOFUZ6DoK7TWNS0qGEGS/hDsevmA/1rgfE/jeYSTx6feFoni2O&#10;6d+tdWLqUeTkn+BcuW1mcTdW2paesa3FvNAMHZvjIzjqa5K4X/SJPrmuh1bXr7VZVW5upLgoNqeY&#10;5bGeuM1TuPD2oQyRmWBo/MUMu4cFT0NfHVo+1doJ2OZ+RY8NWMclveTSpu8tQR+ORSyQiRyFArqb&#10;LwVqej+HtQvH+zz2zopLQyq5Az146VgaejT3WAu7AJIHNdDoypxjGSsymmrJjbOyfk7egzWjHbSe&#10;WGxx1rRsbZRbq2OfKUn9a3NHs/tVicxj93Eg5/E5/UV1UqPNoHKcY6NnBU5ojU7SGUV015pXzAhM&#10;/Ssu4t/LDDaR9RRKi4iMhIQ0mRxUsKksxqWSER5akh+ZCa4pKzsb0xnWTNNmYeYq5471LGpzntUG&#10;N02c5qEOWxYiqCZt0hFTLwD2qtIPmZhWplLYqXTckVHFheelJMxZ8UbsLWPUzG3Unb1qKOPuRSKx&#10;kkzVj2xU76gXNLjCxu/vWbqFwZ7sDsgxWpJJ9lsjjrism3gMgZ26sc1rU2UUA5KlVs0nk9aiLbGI&#10;P4VlsBPuFHBqDzMjPepEbcKdwEkXIpI4zvFSYPSt600uKPT2aY/vj830HpWkYOQJGG0nGDUfrVqW&#10;3+YnHFVpf3amoku4DfMx1NRufm4pjSb6FrCUhoKfGhZqaoq/Z2/mEDvWMVdm0Y3L+j2BmcccV29r&#10;4fVrfO3nFUvDel/dJH6V2IC28PsBXo06aa1PaoUUo3Z554g0VVjbK157fWRjkbHTNepeJrxW3CuE&#10;nh86U8Z5rjrUk3ocGJSvZGBHavIcAVr6XoMl1IMghe5xW1pujrIV+XOa7Sx0hLW3GRzU08LfVmdK&#10;jfVnKx6HtXbtqne2Qt8tj8K7S+VIYya5S+mFwxwK7fYqIVrR0MZZtrYxxV6AjGT0qrLa7mDYxTZ5&#10;/Kj2g/NWTlybnLFdWU9WvB5wUcjvRG4kUEVXurV5vnUZpLVmiUhxivOk25XZrfUvRrk1McYxVRbx&#10;RxuFS+cSARVJou6FmCqOnNV2fd+FPZi/XmoWXHI610xjbU5pyuP/AIa0fDuntqurW1qoyXcflWZu&#10;3LkGvSvg/pai8l1CZPljHyk10U4+0mol0Ye0qJHc65qzeC7ex+xtsnt2R1YdiDmvqXwX4mg8XeGb&#10;DVbdgUuIgxA7N3H4GviH4g60bm7k+bIXgV6x+yL48ZXvvDV1J8rf6RbBj/30B+hr6TA4z2eK9l9m&#10;WnzPqsvxSjXdJ7M+o91JmkrE8TX8tvbrBAxR5erDqBX18pcqufTylyq5B4tu7eRLKzeRD51yishI&#10;6ZyasXtxF4f/ANJb5bMnBwM7T7VyWseD92i/aQ5a9kdfLVm6c/qau6fZyjVLa11JZWtmB8lZJMgM&#10;P5muP2k+bVb2OTnlzarUuQ6bceL9Rgvr5Gh0uA77e0PWRuzv/QVq+LPl0GeNfl8zbEAPcgU/TZZN&#10;PujYzsWB5gkx1Hp9RTvEEZmhtUHObhCfwNbKPuPu9zXl9x92aNrbrbW8UKjCxqFA+gqamrTq3OgK&#10;KKKYwooooAKjkXI9+xqSkNAio8fy46ketZV1bkscDNL4y8V2fgvRJtUvhI0MZA2xjJJPQV82+NP2&#10;kNZ10yW2kQrpFoeN6ndM3/Au34V52KxVLDr33r2POxWKo4fSb17Hs3ijxRo3heItqd9DbnqI85c/&#10;RRzXjnif49NIXi0O18vsLi4HP1C/415FeX09/cPNcTPPKxyXkYsT+NQn618rWzGpU0hovxPl62YV&#10;KmkNEWtc1zUNduGnv7uW6kJz87cD6DoPwrJaTcQM4qy/IrPukMbbgcCvIk29WeTKTbuyC8jaJvUH&#10;oRWZNwwNWb65ZlGDWZ55LHNc05IwfkXrdyOM96sMpbvxWS18kPTk+lM/tKXzM5wPSs/axWgGyqr2&#10;6ipFXisqHUhn5h+VXUvEZc5wK1jOLAlaTbmqdxJlqbcXyRn72TWdNfGQ/KMClOokSXGkC9Tiq8t0&#10;OQOaqM7P1NOWNm6CuXnb2AXzTu9qXzDjpzT1tz3FPjtWlYKPzpWZSIN7HpzWhp+ky3MgLfKDVm3s&#10;47fHGW7tWhDJ5fTgVpGHc0jFdTX0uxt9PjB25NawvscD5Vrn0vVRRzmhrxpGxziuuLS2OpTUVZGv&#10;NqwQ4HPvRXOyE7juPNFHOyednMRLgVbij6cdaiiXn6VdiXaOaypxPPHqm1eOlVpjv4HSrEjbV64q&#10;uBk1rLsAka4xVlcKvpTEXn2qTaOuKa0GFLTelOHvQIRsYqqepqaU9OeKhrOTAKYyk9OKfRUWATaM&#10;AdaKWnKpNTYBu3vUbx5z71P5Zx0p3lfnSsUVVUhcVHJ15q40eOtVyo3ZqGMh60bdvGMVYVBycU11&#10;zz1NRYCqy8Hj3qP8KsEdiKjkXHIqAI6KX6UbTjNIBKKKKVgEo/OikpEi5ozSZoyaYC55pynuKafW&#10;gVaYydJjwKm83v3qnT0c7gOtaKQi7G24H1rQ03UHs5AVJxWXG3zCrKttroixxk4u6PUfDvidbhFR&#10;zz05ra1Kwi1S3yOTivILS+a1YEHFdz4d8VCQCN25rrjNPRnt0MSqi5JnO69oMlnIxA+Xr0rDWQwt&#10;9K9dvrWLUrc9DxxXnuuaC9nIzKvy+uKwqU3HVGVehyu8diXSNZaBhz+tdzpmtJdxhWOeMV5MrtC1&#10;bek6o8Mi84op1GtCaNZw0Z3OqaStzGxA57VwuraWYWb5cV3+k6sl1CFbGah1nSVuIyyjntW84Kau&#10;jrqU1UV0eQ3VuY2yBxVGRdtdhqmmNGzDFc3dWpQ8jIrzZRcWeNUpuLKFGTTmG1iMU2szEUY980KD&#10;6ZpKeuFGe9MAH7sjPNJ5h7cU0tu7VLGvGcc0twFj+bB6mr9vc/ZlGThqotIFOV60B93PeqUuUR0l&#10;nqD3GCWyasSLuz6N0rmLW7MMnHA7ivYPCvg2LxR8O57q3iYalbTmQEDJkjIAI98EHpXp4eLrXUd0&#10;bU4uo7I4nT/h9qXiiG9uNLMc09sA72u7EjDuydj9OtV4b690v/QtVgkSNxjc4xj0Oa9U+Gmh6lov&#10;ii1n8vCEbn2kH5c9D6HjpUq3OkeOvE2t2MsW+xS7kWHjGFbPT6HNdjwseWLi7SenqdUaPupp2Zw+&#10;j332mEwysGkiOCw/iHY1Pdw7lIrmvEGl3Hw+8VzWYYvADuQn+KM10kNwt1Arq24MMisqcr3hLdGX&#10;k90c1qlr8pwOeoqDS7w28wOfrW5fQ7ug4rnLiNoLjjoa55rlldGL0dzrHxNGGAzkZrmNf0x5sPEM&#10;up6etaukXbSR+X3HIq1dW5K8fnitpRVSI3qjjY8tGQ42upwRTGYDjqa27y0a4kkn2fMoAkYDg+hN&#10;Y00JjkIPBFccoOJiyFW2nkc1BOTVvYJOnWoZY/l9axktBFM0DrSspHWm1gHUswzbSDWjDNiQH1rI&#10;U4INTJN3PatIysM66NvOtxSWx2yle1V9Fm86Hb1NW2XY+RXWtrnandJj7Gw+0+ILJAM5lXoPet/9&#10;oC+RvEVrZJz9lt1Q/XFZmm3i2Gp2d2wysThj+Fcv421t9e8SXl655kckew7VpOoo0HBbtoU2o03H&#10;uzKik2kE1rQyKYwc59s1g7/ep4ZuoBxXHCfKzjOs0FEmuJUZwq7SfmNT2+qLa3AAk+RkAb6jj+lZ&#10;fhO3Goa0lq/lkzAqplYgZ/Cup/sDydQhsE2pNl0d9mQSCOQD04avVoxlUimi0na5n6D4mn0vVo2i&#10;jWYOyrhlyMA10PjC6ktbmBNQsYL4Fi0ZVTgA9cY6isO8082WsGxcu+wMOu3ow5OOvBFbtjqkV5pu&#10;mSw3Ecc1tKVk+0fw89s9Vx+VdlG6jKnJ/wBdStbWMbXtB0+4sft7KdPHlApFGhIZjk8ntWBpd/cr&#10;CIUnmCdFQOcDn0rf8YyXEjN5l5HOjFiPLA2jjtg1zukzQxAPu3P2UCuWs17XTQh7nZ6LbmQjzMu3&#10;fdzXYWOkLcRFkRWx3x0rl/DspmYYXrwea9D03R45YOQffDEV9DhIKS0LijhNe0UTK8WAHB+X61x8&#10;+nva+akgwwY16b4g02K0ZiqglePvZxXn+sXI3Hcu0VxYunGLuyWrHNW9mJZpBxuPQntiuos76RtY&#10;063tkuBEY1SZZX373wdzD0Fcslx/xNoUiXeC+MZ61634LtItJnM2rWItUkIWORVz1PfnIrgwdP2k&#10;rJ2V9wiuwviOG2j8G3wjjEILIFP97kZH5V5lpE1zazO9uiu4ygyRn8q9+8VeAYPFmlxLZ3X2cJll&#10;VeY2PviuBtPBk/hjS9ZW/tkaZighkKhh8xwSD6ivVxWFnKopJaJbmsoO6OQhkvod0clrImwKD8pO&#10;AM12Hh/xNp1nbzwycvJGiDIxghcGp7rSXuLV9RVpVcyy5mVzgqpCovp1pNf8L3WraffXsUMMm1mi&#10;ijjgJdmUAZBHfOawjQqU/ep7kqLWxOGtLxd6OPwpItJjkYlZPqOtcRHpHiOxClbC+UAc5gb/AArZ&#10;0/WNQsB/pNjMFbktsNEZy+3GxPqO8X2MVjBGE27m9AB/KuZVcQ1seJdVXUpIygKqBjBGKyWz5YAr&#10;ysQ06jsdEV2BVJiYn0qnH945q5M3l2p9cVWhX5c1zLciYsrbUznFVZJP3WamvG2pgd+Kr3Ea+WPL&#10;l3+qkYNUYMp/ebNLN9wKKVFPJxRy8n0rMkiWJo+c1Zs4zJMPQc0xm546VesY9sZk4yelXCN5AV9W&#10;b7kQ6saSNQkYWoZFN1dvJnheBUq53cim3eTYEyQls4IFQTW45z+tTbivQ0q4k4PSnZAZckZT3FRe&#10;ZtYAVsS2qspxWTJbN54VFLEnAUdc1jKLjsIv2bDzFc/w81q3V99o2Iv6VzvmyR5jIxg4P1qzazHc&#10;MdaqM7Kwzo4YY47Ul8EYyWNcrezedcMU+52FW9Q1lpofJXgd6zVfPWpqVFLRDFGQOeTTgTQtPVdx&#10;rjlqyoj4ULMK6jQtNMzKccVjafamSReK9C8PWHlqpIxXTRhdnoYenzM2tLs1t414xxVbXNQWGFhn&#10;FX7q6W2hJ4FcD4g1bzHIBr0JSUFY9OrUVONkZeqX3nSHJ4zVO0tzI2TUS7ppM+9dDo2n+YQSOO9c&#10;STkzx1epI09HstihyM1qXN0IYzniomZbePA4ArA1fVBtKhq69Io6pS9nEh1bVPMfaPu1mKPMeqzS&#10;eYxwcgmpmuEtoSSefSsZT6s87Wo7sZqFwsS4HJNZsMbTSetI0r3U3StvTdP24cjAriu6jNIx5noW&#10;NP01VjzIKzNX0+ORtsfWta8vBHGI060mn2DXDB36dea0cFL3TdpfCjDsfCUk2JHOEqfULSG1URqd&#10;z+1bmqaxHZRCGM5bGBXMsxkYsTknvTVKEdEc9RxguVEKRkNzUm0Y9aWrmj6XNrF6lvCpYk88dK0S&#10;6I5leTshdD8Nza1fqsQ/dfxGvWVWHwn4fMakK7Dj1q9ouh2/hnSwWjywHKgcsfSvPfH+rXO8tOfL&#10;Lfcj9B9K9FU/q0Od7npRisPHm6nM69qBvLkgHPPNaXgPxNP4T8SWGqW5IktpFbb/AHl7j8RXMLJu&#10;O4nNSwSEvxya82Mmpc6epwxqSjNTW5+lmg6xB4g0e01C2bdBcRiRT7EdKzvFlrqk0ER0oW6zltrS&#10;3GSI19QB1PtXkX7KnjgaloNzoM8g+0WZ8yNWPJQ9QPof5177iv0nDVliqCn3P0mjUWKoqfcwNJ0O&#10;PSYVur2aXUL5Rg3E3JHsq9FH0qCFJta16G4aPy7a35UGukaFZF2kZHpRHEsK7UUKPauj2a0S2NvZ&#10;7LoZ/iC3jk02WV7j7KYB5q3B/gI5yfauQ0D4kWni63hltoJ5Tby/vJET5WI4+UZyc9ak+MhupvDE&#10;NlbD/j7uY4pOcDbnJBx61r6N4XXSXglgt7eIRwhFihJVSfU8VhLnlVtHZbmEnOVXljstzV07XLXU&#10;G8uN2WYDJikG1h+Faa159fXjweMrM/Zmhlkl8th1BBBOQe/SvQEranNyun0NqcudO/QdRRUNxcx2&#10;sMksrCOKMbmZugArU2Jd1G4VxOo/EFLK1F7MYNO09jiKS7JMk3usY5xU/hv4jaZr52xz5bOBmNkz&#10;+dYfWKfNy31MVWg3y31OwpGpqSBlyDkUp5roNjF8W6BD4o8P3umzjKzxlQfRux/OvhPxDpU+h6zd&#10;WM6FZYZCjA+xr9AZPl6V8w/tNeDjaa1BrkMWIrpdkpUfxgf1H8q8TNKHtKXOt0fOZvQ5oKst1+R4&#10;gGwOlK3IqPkDmjzMd6+J2Z8mJnmorjDLg0SSYxg1m6rdPHasyHa3QHvUSdlclszb5lt5DnnPYVlu&#10;DJJjG2rW0tMC3zH3pZFCEdz7150nzMysZrKVbFO3in3DBm45NQ1zPQjYf5gpTOx74pirmnbRTuxi&#10;KC3WnhQMUxm9KVW/Oqi+4iwsa9hViHvjpVWNuxNWoWFdMAJlUsQAM5q/DatHHux71Y0WwDfv5B8o&#10;6VevlaRdqLhR7Vty31OiENLsxmbuetIuX4XmplsWZvmBxU0tzDYx4jX5vU1G25XL3I1i8nDSnaKi&#10;m1QKpVOB71TmuJbls8kVXOyNsM25vQVm5voJytsWDeM3TJ98UVCjFug4oqbszuyWNMt6VZ/hoaDy&#10;m6YPSmMxXgiu2MkZuLQ2bpTI1z0pGbcaniUBaa1YgUbadSqp607aW960EMClqVvlXnrUhwgJ71Az&#10;ZqXoMhkYMeKZjNO++3pTpMLx3rIBmBmniOmr1p2T260gGqpbmplULQq/jUm2nYaBV6UBT17UobtR&#10;JIFTHek7FEEp7VD5dSckk1JGOPxrECHbUbnbVl1G0+tVmXrUMCBgT702pCp9abtNSAwKF7Unlj0q&#10;XyzxStHxnNKwiqyFfpTamk+7jpUNQwE20n86dSYpbCE+9S4pKX0pCDtSfSiimAdacOOlNpVqkCJo&#10;pDn3q2kgb61RRtualR/StosC5Vy0mMGGU4YVnxt6mnNIEXJPFbqQJ22O+0HxNjbHI3610c8MOpQd&#10;jmvILWaTzA6HFdp4f8QNHiOQ+1bwnfRnrYfE8y5JlLXNCa1ZmUcZrDVjCfTBr1SSKLUrfsSRXFa9&#10;oT2rsygkeuKmpTtqgrUeX3okelaw0LDnFdzpeqJeRbWPOK8qXMPXtW1pWrtCy84op1LbkUazi7M7&#10;HWNJFwpYCuK1TTTFu4ru9M1JLyNVY81HrGiiaMuoz9K1nBSV0ddSmqkbo8ivLUxseMCqbKVODXW6&#10;tphjYgjFc5dW5TNedKNjx5wcWVM4pPWhqUYrK5kFL5h24pjUmam4h9CttbjrTQaXFFxk5UMu4da9&#10;98D3F0fhDBe6NcPDqenysMRgMW3NypHcEEcV8+qxXpXd/Cz4kP4F1J0uIhd6VdDZc25Pb+8PcV6e&#10;CrRp1Hzuyatft5nTh5qE/e2eh2f/AAn3irxRGumKLfTZ953zRKUkf/ZPX07etanhrw2nh+6t4Vk8&#10;28uJF3E43E//AF89K2b7/hG/EV4uq2PiJLc7NnkXUQDjPctxk47msJb7RvCN7Lf2Ny2pamQVQgfu&#10;4/cV7VuWXNOV/O/T0O/lafNN387nPfHKOK68WvAjAvDEqlh/e64rkfC+qHJtZTgr93/Cr+rvJqV1&#10;PczMXnkYszHuTXN3UT2twLhMgg8/415NWT9q6qW5wVJc03JHbTruXjqKwtTgzzitXS74X9qr/wAY&#10;4IqG8h4OfrXRK0o3RD1KOjW8jSq44VeproJFGOK5/R78RXTwE/Lnj61v+aJF4qqTXKEdii1wLGO9&#10;RziOaBk9t3VT+YrnblUvLMyrgSIMn3rodQVZFK47VzsEey3uXzzE4Tb7GsKm9mRIzY/9Z+NWprXN&#10;U0BZ27AVaiutqEYyfeuSNramRQmtzu6VXaMrzWjIrzNkj5faomhIYjFZygBRpM0+RSh6VFXO9Bs1&#10;9AvPLugjHg11NwobkdCK4S3ZlmRlGSDXb2snnWqsPSuui7qzOmk9LChS0LDPIFcjq0LR3ZOOG6V1&#10;8P3iKw9ehZVLqcEGqqRvEdRXiYaW7yDOMD1NOjjSOT5pF49Kh3bs5OaSuS6RyG5pt2bO7iuYusZz&#10;Xd+G/EqP4itJiCzyzB8nkfdIYH8hXlyTFRjOBXX/AA71i3tdcgguY1milO1d4zgmvSwla1SMb21L&#10;i2manjqa40zxFcSOHkB3ETezAYz78VV8N2q+JtJkgEscNxEcYZgpZT35Ndx41tYbzTJYYo1Rdhwi&#10;DABryXSlRJmDxmRgeFFd+Ii6NfumN7nQeLfD76PDb51OK64xsjcErj6GsS0t/s1y8ZOdpxmoLq2e&#10;NzI6t7A9quR5kvpNoyd1ccnzTulYnTc7jwsxVhj1r0/T7xo0CEduGry3w2djD1rvdOlLMG3E8YxX&#10;0+DlaNjWLsL4hAk8wnHJya8u1+EpuNeoa5hlrzvxFCTGxA4qMYrpkzOa+wwwXmnySbxA+1pXXqoz&#10;zj8K9Ca88PS3Mf2Rrp9jjDSOx69PlPeuV06xN/DbIGxhcfXkmujs/AMtw2d+xuOjc1w4anNfAtxL&#10;skaGseKtV0OdLrS7pBFGnz27rkSeufen+IPiu/ijw7/Z1rppt9QfErNIQyDZ82F78+9crea1Jo4l&#10;sniErRMV/fDPOfWuXbVLqS+W4WTY6nK7OAv0FLEYyUG4xk9d0X7RrS56fN4hSTwbotrF5VxcLcpv&#10;jt3/AHjnO45X69zXsHg3QZdP0uzW5T96Eyw64J5P45NfN2i63eWscqosWZj80nljePoe1V9Qa/to&#10;WmtL2eMjkhZGH8jW1HMPZ+/y3drdjSNVRd2rn2JbWsZ+VkJ9BitH+xtPjs0jaFNirhUYf418Q6J4&#10;68RLqUES65fJ82P9e3+NdVrHxW8S6fdRQx61dHcAeZM49q7oZzTlFycGdkcXBLWI/wCKTxyeNL5Y&#10;E8uNGChV6cCuWZmyAKnvr6fVLx7m6kMs0h3M7dSajVcyCvmq0/a1JT7nN1bIr37qrTY/ljHFOufm&#10;mxSEhVrOxjJ6lC8mzJj+7VcyGugfQY5Le2O8ieZN7A9B7VhS25juWhX52U4+XmnOnKOrMWPt7p4F&#10;baQM9ioOfzpEWJY38wMXPQqR/Ko5IXjbaykGopJCqjPSs9VuIUKGbA9a0ZmENiQOCq8/jxVKzXzH&#10;B7Cp9SmEcMMeRlv3jc9ugH86uPuxbBFeEeWgHGTVtVG3pWatx5spIGFJ6CtgW8scKOY22N0bHFKH&#10;vbAVpbfdypxTVLw5BHHrVyNMnJ6VJJGHXFacoil53vz6V2tt8OdVs9D/ALXW3825ePdFGv3ogf4y&#10;PXH86x/BdtpI8UWn9szeRZK24sQSpbsG9BmvcvFUmo3FvYDS0F1YvKHlktvn3KOcDHrXq4LDwqRl&#10;Ke66fqdFOF05M+XrmF7dyjqVK9RUMyy2jAEbDIu73AP8s19D+IfhqmtaWdT1C0XT7obpmOMLjrtb&#10;8O9eB6o0moX1xO5Us75yo4x0GPbAFefjMG8O0777GcoOG5l5OakjXccUPaGM+oqWNCvWvHaaJiPA&#10;wKtW8JcgDqaijTOK29HsTLIPrVRjdnRCPM7GxoOk7tuRXbwQrawDPHFVtH08QwgkYo1q+W3jIB7V&#10;6cI8kbnuU4qnG5ja9qZAZQetcPdXPnSGtHVr7zWODWZDEZJN1clSfMzzK03ORd021MjL35rr7WEW&#10;sKjoazdHsvLVXPXtV28uBCnJrenGyuXFciuynq2pCKM881yNxcNcSEk1Nqt00sx5+X0qpGMHd0rK&#10;UtTiqTc2WFxCu4/jVKWRrqQAdO1LNMZsKOQK1NI03zWBZa5m3N2RUY30RLo+k7mV2FaN9MlrHtTr&#10;U9zKllBtUjNY8Mb39xlvu5rW3LojrdorlW46zt2uZSxGQOas6jqy2NuUQZftT768i0u22jliMcVz&#10;kshumLtyTV/DotznnPk0W5SmuHklLuSSe9WIpAyio5I9vIP4Uxc7gB1rP4TiLtnaS6hdRQQKZJJD&#10;tCrX0l8LfhKbO3iTy/MvpBukf+57Vy3wT+HTxhNWu4syycQxkfrX0xfalp/wz8JXF/dyKjKm9ix5&#10;ZvSvp8twaa9tV2PosvwaadWrokedfE6+0T4Y6CXmC3F+wwqnBJPoK+PfEGuXHiDUpby4bLOeF7KP&#10;QVvfEj4g3vxA8RT31zIwh3HyY88Iv+NcxZ2ct9OsUK7nY/l715eYYv6zPkp/CtjzMXiFXnaC91bE&#10;drG7sQPu9SfSrXnBeI+B6+tS6q9vYw/Y7U+aw/1s3Zj6D2rMhk2gA9K8j4dDh+HQ734W+OJfAvjD&#10;T9TVj5aPtmUH7yHgj/PpX6C6bqEWqWNvd27iSCZFkRl6EEZBr8xVm2kHoa+yf2T/AB9/wkHhOXRb&#10;iQtc6cf3e48mI9Pyr6bJcXy1HQltLb1PqclxNpOhLrse+0ho3U2vtz7Ar3+nxX0PlyKDtIZSRnDD&#10;oabEZbWHa6tKV6Fe9WmYda5fxT8SPD/hCFn1DUI/MA4t4iHkb2AH9aznKMFzSdjKUowXNJ2NK305&#10;rnUlvbiJYxGD5UecsCerE+uOK1xXzF4o/ab1fUJzHolnHp1uG4km+eRh79hXt/w18bR+OPCltqLF&#10;UuANk6Ds4/x6/jXFQxtCtUdOm9fzOShiqNaThTZ1+a5rxer3SwwO+yxTdcXWP4kQZ2/ia34ZhNnA&#10;PBxyK4v4leLtF8O2dxDqt+lsbq2kiVR8z8jrtHNddWUVBuT0OitJKm23ofJvjrxlfeLvEdxfSzts&#10;3lYIgcLHGD8qgfSrXhX4j6l4fbynl8y3b+8ASK5GZleVypyMnFPVTICoPPUV+dzqz9o5p6nwCrTU&#10;ue+p9K/CP41Ra14gj0O4WR2uM+TMx4BAzt/SvdVbNfn/AKHqk+g69ZX8OUkt5VkBHsa+7dC1RNa0&#10;ezv4WDRTxK4x7ivqcpxUq0ZU5vVfkfWZbiXXg4zeqHazfJYw73lSBeheRgo+nNcp400e28beGLzT&#10;5CGLpuifrtcdCD/nrXmv7VzXENvoNykjCEPIpUHjdgHP1q98CfEj6t4TdJpTLLDL5a7jk4Iz/jW9&#10;XFf7S8PJaMqpiI1a08NJdD5u1azk02+ntpV2yROVYehBrKlc8163+0J4bTSvEMWowgLHfAlwP74x&#10;n8wRXj0vevksXT9lVcT4qtTdKo4PoRySc9cis/UD56ogPfNWZZVUfM2KrQyCa7XAOFGeRXmTfQw8&#10;ivtMeWxzVcQyXMp6scZPoK1LiVISNyZXPOKpXF4kORCSQwwccVzSS6jaKkkaxrwu4A4LVLHpZuIW&#10;dR061WeYsgXtnNdZ8O9l3qD2cv3ZVwM+tRBKclEIR5nynGMDGxWm1seJtMbTdUliIxhiPyrI2n0r&#10;KcXCTRi007CUqnDUoQ1LFbsxAA5pJNgLGu5s9q09LtDd3AQDjqT7VGtqVUZGa6XQtNMMCjH7yX+V&#10;dsYW3NaceaR0HhvQX1i7igjUCMHA9K9c1H4NpY6XE8hQStD5mP6VX+GvgOaSAXRQiJAGZ8V0vizx&#10;BJHCw8wuq/KoJ9K+jwuHjCm51FufSUsPCNLmqLU8E8RaDLp7ugXkHArhr23YNljzmvTvE195rO7N&#10;k4Oa4/S9JOvXjlwVtk4JH8Rrx8RFSlaJ5FWHvWicuxkkjAB4pbXS3mYHoM9TWmunvazzW0n34mx9&#10;R61oW8aRDFcHs9dTBQvuVoNLijjxgse5NFWJr6OFsFuaK00WhpaKLFxax3C8Jtf1HQ1nXWmOi/dz&#10;9Oa2lQlueKkkG/5eh966eVMHFSOOkt2VjUit2rdvLJJOo2P/AHh0NZdzp0kZ+ZT6hhU6xOaVO2xC&#10;GwtKuRzTeV4p7LtXNaJmViOSTdxUMh+WntzUcnNZMQwHFDHNDUlSAq/eFSKpzTUHSpl70wHIMEU6&#10;Q+lIvvSdTQyg7ZqPG5s5pztge9Mxt5J4rJsB4XBzT1UYNInz4pW+XihFEUuMVD9BUzKSPemrGV57&#10;1mBC0fPSjyx1qUxlpOeBTjGNuKVhEGBTZDgYqZkKqearyt270gIHUNxUFWKhZcduOlQIbRQaKl3A&#10;RqbS0lIgWlxSCloKCl70gNGapCFpyHDDsKYKWq2GTrIOxqOSQuevFMpMU7gaOnTLGvzVfjn+bcrY&#10;rEUnjmrMcm1cVvGelgu0dxoPiLyWEbtkdK65kh1K37HIryCGcowZTgiuo0TxI1uQjtxXVCp0Z6WH&#10;xP2Zi694fa3ZmQcVz67o2INemiSLVIccZNcprnh9oGLoOOtTOHWJVaj9qBW0nVGhkAJrvNN1ZLqE&#10;KxBNeW/NG3oa1tM1Vrd1BOKKdRrcijWcHZnW61pQuFLIMmuI1PS2XdkfpXoGl6jHeqFbrUesaOs0&#10;ZZR+laTpqSujqqU1UXMjx+6tTCemBVQ8V1+q6YVJytcvdWzRMQRXmVIcp484OLK+6koorAyClVu1&#10;JRmgB27FG+m0UuYDp/DOsKxFrOTkfcbP6V1mI/L+Xr9a8ujZkdWU7WByCK77S7iWWzhknjMbMO4+&#10;97ivVwtVyXKzeEuhbkSsu8t9xbjg1sqgZTjrVeWHcpHpXZKNymjB028OlXmGIETHHJrbuNUt5MKr&#10;7xn5tvOB3rJvLdVkVmQPtOdrdD7VmR3wa+lYRrCGbPlr0HsK51N0/dM720LWra7aSX0SWcHkQQ8B&#10;iPmY5+8xrcs9QFxCrqeD19jXJajp7Pc+ZGPkYbiewrrPAvhW515QqP8AZ7RG/eS92PoBVYdValVx&#10;tuJN3LKwyX0yxRrukfhVzjPGcVz0MTtYalIQOqydfQ4/rW9rOn3Gg6rNaSO2+Fsq/qOoI/Csa3YN&#10;Z6nEN3mLAcg9PvAitais7PfUZDJossukrfwBiij94p9M9R7VlrJzk9+tdj4c1QW8OlwyKGiliaNh&#10;j1asLxhpkWj61PBFkR8OuewIBx+tZVqaVNVI/Mhrqius6+SB0xUUkwbDEYqism/gVajhZ17HbzXO&#10;pOWxJDcIJMkDap7mqm6Nf4d/44FdHNpYW2jlYjEgyMVi3VusMuOcVFSm46gRW6y3UyRJ/EcbV4r0&#10;bUfDknhm3sIp2xNPD5pTuoJ4qv8ACjwxFqOsS6hd/Jp9ihnldhxgdqz9f8YSeJfFtxducRs2yNf7&#10;qjoK6oQjSo88t5bHTBKMeZ9SZvlaqesQ+fanHcVck5welNMfmQsKTVzR6qxwx44pPpVjUIfJunU+&#10;uaq15Urp2OIdmpbadre4jlU4ZGDD8Kgp2KIyaegHufz6pHDKjbo5ow3PuK5LTNFFl4wuI3ClEjaX&#10;k9iK1/BV803ha3I5eImMnPpyP0NYvjGGSRlkt5Cs0vyHb3FfXVZKVKFW13uavuR+J5reRSkUkLFX&#10;5EZGRVCzCi+mYEbiBj9Krf2bFYwlAfNujyzAjCj0+tS2o/08jplR/IV515SneRDO00FTx3Ndvpqi&#10;KNSeQa4zQN5mjihiM0rdFXrXbR6TqTKA+yMEcKB0/GvpMNF8t0rmkfIh1WUPnjrXFa5MyxuuFI9x&#10;XS6g09lKYbhcHs3Y1ymuSblbioxErpiZL4UZQ0TY5Ctjj0Nauo+NZdE18WK2saQ8BbickBvfd2rl&#10;NM1BrCzglXBKuykH3roF8X2F5Zi1vLUzR5ztYg4+hxmuSnU9xRUrMFKxy3xBvzPrsrxrFllDP5Mo&#10;kXcQCcEH3Fc7aXSeYBIr4PtXQa1pFqdW8/TZNsTDdscZ2+3vV7Rb57aQJd6ek6Z/1saZxXj1ouVZ&#10;uTJ3YzQYk1KQpC2SpxV/xLpp03SZZQ/zDAwfeu88K21lD5k1tDGBMct8vBP0rH+L32O30lFEaJIS&#10;GOwYGK9aOHjDDym3qVy6XPH/AA3pF54g16K2tGCT8tuboMdzXU674b1ezv4hqEEEhXGZYZASB2yB&#10;z+lb/wAC9IiCahqcgPmN+7jyOMDk8/XFc/5k76zqEtz80rOxLMOetcUcOqeFjOS1kOMVZX6jWH7w&#10;gU6MfNmoFm+Zj71IkuEY9TXCpHVYrvJumY471c0vTZtY1K3s4V3PI/3T6Dk1V+WQhtu098HinHWL&#10;zw9qVvd2pTHllR0bvzn0NdELXTlscra3YninULmPUpIpV8l4jsCrxjFUNEvha6it2wMqockHvxVn&#10;XPFNrrx824tvKuMcshyDWHJdRxQkRkHecYrOrUSqc0WZ9bnQ6fjxHrDvNIttAxy7nooqvqlgizN5&#10;BLxg8EjBNVVuo4dNSBXUs58xsdRxgDNQW97KtwFRs5yKPaJqz3YFyzh2pt6FuKzNTuDcTSMi8HhQ&#10;OwHFb0cPKxk7cryR2zVNdMeDUP3S+chPyFh1+lVOm5JRiIp+GdNl1G9WMKSAfmPpXpJ0XyY8RfLx&#10;goeVP1FXvCHwx1VdIlvo5fsl65ykUqgqw9D6GqWpatqGiyeRqlk0Ui8BxwG969OjhXh6fNUW5ryu&#10;KuzIudMCMQE8s/pVX+zyFLYxj8RW0urW14u4MOfU4NJL5Kxna+3P5VDjF7EWOYktxy7cCr3hf4ja&#10;v4JvPMsZi9tn57aTlG/wPuKoXVwbyfyVwqZwCOn1qvqVrHa/u0Ic98VxOUovmg7NAm4u6PQfH/x2&#10;Pinw2um2Uctu1xxdb8YAH8KketeVqwI+U0SabkAq3zdar8wsQevSsq1erWlzVXcc5ym7yJJJN7Y7&#10;CkVcmkjWrEMe5h61w/E7lRRPa25mcACu88N6TwGI/GsHQdO8x1JFeh2FqtrAOMd67aNPqerhaX2m&#10;PnkW1g9MCuC8Q6qZJCAa3vEeqCNWUHtXA3kxmkPfNXWn0RWJq/ZQzf57YIrc0rTRKQSOBWfptmZG&#10;GRgV1FvttosVjCN3dnJTj1ZMxW3jGOgrm9W1YSMUB+WrOsasqpsBya5ZmMj8c1rKVtEZVql/dQ5/&#10;3jZqKV/4Vp0zeXwOtTWNk00gzXHJ8zsjKMehNpunmZ13DiugZo7CH0NEYSwt84GcVkyzPfSYHTNa&#10;Jcq8zr0przE8x7+4wPuZq3cXcWl2/HL9vekkki0u2yT85Fc5ePJcSGRj+FP4fUwlPkXmJd3T3kxd&#10;zn0qNZSnfimUtZ3ZyXvqybd5g9DXpPwj+GM/ii+ivrmIizjbIBB+asf4X/D268a6xGNhFojfO2Ov&#10;tX2VpPh2x8F+GN21Y44k69Mmvdy7AvEP2lT4UevgcG637yXwoTwrpdrpMZlkCxW1smST0GBXy5+0&#10;N8ZG8f622n6fIw0i1YqMH/WMO/0rqvjp8ZTY6Q/hvS5f9KuBm7kQ/cU/wfWvmkyE555rbM8cox+r&#10;Unp1/wAjbHYy8fq9Lbr/AJEobdwOtbk0p0PS0gT5bu6XfI3dE7L+NVtCto4le/uVzBDyFP8Ay0bs&#10;Ko3l5JqF1JPKcu5ycfyr5m/Kr9WeJ8Kv1I2+amH5au6bpd5rFwtvZ20lzM3RY1JNemeHvgDqd8El&#10;1W6j0+LqY1G+T/AVrSw1XEP93G4405T+FHltrbtcSKoBOTjjqa+lfg74o0zwfo9lNHbpa3trKEuF&#10;UfNcRucEnuSP6VW1Dwr4c8A6AyWmnNd30nyrcSnc+cevQCuBh1RfD16l7InnXbOHMTD5VGemK9an&#10;QlgJKbfvfkehQvhZqV9T7wTULf7Gt0ZkS3Kh/MZgF24znJrzHxn+0d4Y8NPJb2Mjazdrxi2P7sH3&#10;fv8AhmvFfEmrah4m0O3iiupn03ZhI952r7Yry6axl0+6aKQH2Jr2sTmlVRXso28z3MRm0/hpK3me&#10;jeMPjh4m8ZSPGLttOsW4FtaHbkf7TdTXJpO9wqea5k255Y5J5rPjj3AY5NX47cqBj+HivnpValWX&#10;NN3Z4k6tSq+abuQ3Ue1/lGQa+gf2Z4XgsbqSS7zFcuwjt16Ky9SffByK8MljXysDrXY/B/xS+heI&#10;ls2l8uK5YGPJ4WYfd/P7v410YSoqNeM2deAqRpV02fX0KCOMKOABivlX9pyOR/HURMeEFuoDY69a&#10;+pNOvE1CzinT7rrnHp7VwXxqt7Wz8H6rqb2sc92IBbxNIoOze2CRX2WLpqtQavpufUY+l7bDtXtb&#10;U+MyncflVq1Ut83So8Bd27j2qK4vhDHgHntXwElyyPhLovXLRwrvPpX0T+zH46GraLcaFNJmezO+&#10;IMf4D1H4GvliS9M2cnmrPh3xTqnhLVY7/SJmgu14UqM5HoR3rfDYh4etGqtuvodeDxf1arzvbqfT&#10;n7WkiL4U0cEgMbl8DPP3a8/+Bvjzw/4R0HU/7X1H7LKXDRxBGZpBjHGK4nUpPGvxYvorjU3muTGu&#10;FLLtSMewHAqZvA+i+HoxJrWqIZv+eER3N/hXfWrzrV/rNONl5+h1VMVKeIeIpx08xfij8Rl+IOrw&#10;/YoJRZWylYlYZLEnljjp2rgry1uUTMrLbr1+Y8102qeMLK2UwaLZLbqOPOk5b/61cw3+lsZZXaWQ&#10;n7zHNeVXn7STbld/geVWlzycm7tlGNIx9yNpj/ebgUQ5W4ld1AwAMDpWgBgYqrPHuYY4B4zXHKOh&#10;gZd5e79yIO/WqcMElxIFUEk9KtxwDztjcZPU1PM4tGRoGIlU8PXI431Yb7lO60+azYLKpVu6nqK0&#10;9AD2F5BcqxUgg59qZY2t1rt9826Xuzdc1uXH2PTY9sjBpBx5acn8fSrhTv7y2LivtdDa+I3h0Xdr&#10;Bqlsd8cybs/7QHIrzmG1Dda9h+Ht7F4q0e60OYhZCC0GTyG7CvPPEGjy6LqkkMiFBuIweMHuK7a1&#10;NVEqqNa0dqkdmZn2SNRwMmpY4QOop9C5dgiDLGs1FROPdl3TLH7ZdBcfKvLV6V4D8O/2xqkIKZBP&#10;6elcro+nmJIoF+aV+XI/lXufwr0mPT7pJJcKV5yegrsw9L2s0j28HRTkkz1y40uPQ/DtvptoP30g&#10;Bfb1PFeIfEG6EN1IidF46969O8UeLYrVZZUl/h2oc847n8a+evGfiNbiZ2LZ5ya+ix1aEafKj2Mb&#10;VjayOV1DzdSvo7WE7pJn2AfXrXo0NrY+HdHhtVCYjXliBlj3JP1rzPTLi8jme6tlUSsNqSSDO0dy&#10;PrWlb+E9S1qTfdTT3OTnDHan5V8xTk024q7Z4lOVrtK7Zk+Nb+3k1Vbu0dXkI2SpHz06E1l2KteL&#10;vbIFenL8L5JNLmii2xMUO3avU4ritJtVhhkhlQrPExR1PXINTVozvzT6mMqclP3uplvpik8Ln3NF&#10;bkLR7mBxRXPyIXKihZ6vBdcLhW/usau5MrZ79q4uKFj84OMe9atlrE1sux/njzn3raMn1OeNX+Y3&#10;G3/cJPXOKVl3BgQCv909Kk03UoLxcrsdsYw33qsPbHnAyK0tc6Frqjn7jSxyY/yrMljaPKkV1k1s&#10;R8w6etVpLcSdVG7+9j+dZuPYylC5ye47sEYp2BWhe6WY8n349DWdIrJxjFZbbnLKLRE3Xim4pyqW&#10;p6oakgWNfzqSgcUVYwzQ3FJUbPk4rOTAXdu9vc04OGqLd2zTo+WrMotqoVRnrUR6k9qRmPegmquU&#10;KKcF70sabuvSnBRn1FAxuwMDjrSeXwDmrEceeO3amvGV7U7CKcqk/TvVGX7xxV28k2qaz2OTWMty&#10;WKeFxTCKWis2IhaMqM9qbUsmfoBUbEZ4GKkBlJTuKTbUkiUtJRTEFKKSlpoAzSrQelJVh1HUUClx&#10;Qig/nSiRhTaKdwJ45tpJqZbgjB/lVKnK5XHHFUpCsdf4f8QNbyKjHIruobiHU7bnB4ryCCTa2c1v&#10;6Rrz2swBYlfrXXTqW0Z30MRy+7LY1te0Fo2Lxrx9K57a0bENxivRrK8h1W3AO0kiuf13w8Y8vGOK&#10;uUPtRNq1FNc8ChpeqNA684xXdaXqaXsIVjzXmGGjbHQ1raVqjQMMnFOnOxFGs4OzOt1zRVlUsq81&#10;wuq6SRuytei6fqaX0YVzz0qnrOjrIpZAKupTUldHVVpqouaJ4/dWphY1WrrdY0s5IC1zNzbmFjxX&#10;k1IcrPGnBxZBRRRXOzMKVVLMABkmn29u9zIscalmY4AFbMiW+gwjDJPfn8Vj/wDr1rGndcz0Q0iv&#10;ZpDpmJrqMSzfwQt0+pqWPWNQvdUWbDSuPl8pRxt9AKo2cTaneHzJPmPzEmuv0m6XR9TinUKTIu1h&#10;2zXdRjz21tEZesbgSKpAK+qnsfSrMi+h61k61qS22secIvKinID4PAb1/EVejmLLwQRXoqSu49jZ&#10;Mq3VuG7c1z9xpU02oRrbqXkkO0Ko5Jrq5FDe9Z9wrQzJLG22VCGVvQjpWdSmpbkyRn6XJFHdRrew&#10;mRI3/eREkZweRXql14s0bQ47eS0dW2oALe3UBSvUAnsa8q1jUBe6m12sKwGTHmKp43dz+NQnLcg5&#10;rSjiJUbxgTzct7HR+KfGTeKNVS4a2S32rsATkle2TWWvlwQ3zEfNJDtH4HNb/wAPfDMmoeJbA3Nv&#10;utXfa+8cMCCMVz90qvJPBjGxmTn0zV1Iz5faT3dw1fvMdZvuh0cqcYYjP/Aqk+IsPna8MH5jCmfq&#10;Mj+lRWq+QNKQkHaxz/31Vz4jP5etQsB0hX8eTUS1w7v3X5C6HM2umOuW746VLAGZWUKSV7VbhvVa&#10;JZE+93FdD4K8QWfhfWLzU7m2FzGLUlYmxgsSB/WsqVODkk3ZCSTdrnJTahNFCIjGwVemRVIytezJ&#10;wSScAV6n4t8dS39l9hk0zT28yIMJrVgcBlBA6fpXMfDXw+mueKIPPXFtAPOmP+yvJoqUU6qp05Xv&#10;8iuS8lFM6TxNJ/whfw7stHg+S+1MedcHodnYV5rp+lzzzI6sud2Mn1x0rd8beIn8WeKru5Y/uVPl&#10;wr2VBwBTdJmgjUWroWfzRJwSONpGcjpzRU5a1X+6tEXUkpSstkaRjeH5HxvHWmj5W46VcvLRodsg&#10;BCN7k/qaoydaqpHkdjaOqOb8Q2+2cOOlZMUDzNtjQufQV0mtReZFn2qjoMJa9A6ZUj9K8901Opbu&#10;c042kUodGvZk3R2sjL6hTin32h32lxq91bSQKxwDIpGa7DS7m4SBbU3LWtuSx3xpuJcAlR9M4qHX&#10;9Zv/ABH4bg+2KZLiG6IMmMbwV/8ArfrXb9Vpxg2r3JsrXJfDutf2LoGoW+0PI8ayRg+ucH9DVO3x&#10;e3UUU98scJTdu2EYb+7xU+i2gl2TSxfc+UqTwykdDWj4gs7Sazgj0XS7iO5YjzZ5ZdwA9AMcD612&#10;RhJwTb22QzPurO1hhYRXAkI6YBH9KoWuReDJzxipdQmj0m6W2nOWPJKjgUm0LqAx6VEmnL0JPU/h&#10;F5bareFxmQRfJ+JGa9Ouot2O+a8T8N3dzp8iXNmdk6f+PjuDXpWn+MlnVRNbTPJgZ8vb1/GvqsHU&#10;UaagzqpyXLZmf48gjh0yJ34fzlVD9c5rzHV3+9XoWuwX/iK8FxcAxWNud0cZIPP4cE1wXiSHyyx7&#10;c1w4y7blbQynvdGBpNxtuGV4BJH1y3TNaV5rEGn2hmSwjkfOAB/M1Sa9trrw2tgsXl3yXLyfaB3Q&#10;qo2n8VNdd4Pm0jwjotvdajNA9xOzBUkG4kEgEYweB6151CPN7vNZW37Epa7mXYxy6tZw3PkCAyfw&#10;Yx0NTLrVjoWrQ6fcCQ3DFclFGFz0zXS/Fi31mHU9Ek0o20djLArr9nK9c5O72wRUml6VpF/eG/u4&#10;Ip9RtwCvzc8dCVzzXVLDtz5IuzVtX1NHBxlymZqVxPb6sYrdyrqdnynv3rnvFljqF/DIb5nZAu7c&#10;OgHatnwnfXOta9fS3NmtskLna2DksSfX2zWpdQHVbu3tm5S6nyfaJP8AHH61cKMalNvuzO1zovB9&#10;nD4f8L6fb4wRGHYerHk/zrnPiBJbtYmSK3SKR2OXVcE12Vwqx44yOw7Vw3xKmG2GMDHy5x9a7sba&#10;lhnFdNDpjq7HAbSUqTbtgB601M8elSTLtVVr4qKuy5aIbAB5gx0rttP1rSPCfg+Eanp638147S+W&#10;yDPoOT0GMVyGn2zXV5HAgy0hCD8Tiuw1LTdP1K21VXJVbONVTcB0A6j8a9zCxklKcdzljdbHJatZ&#10;6JrcyJb250qUrvZVkEi7eMEfn0rnr3SbT9/BamaeaHgOF4fnk47cfWtDTdCfybrUXcCC3HyYP3iR&#10;xWr4M024uLW7uI1DMwzlvReTz+X51xqm60kpR3I36HDtpl0memVGSueav6Dbs0pd+NtdFrtiuoX0&#10;hkjVJFUFzHwBxUOk6c0irFEPndtq59c4FZrCqNXQkoXU5WQsGwBwR3rofAfxAl8J3w320Wo2DOGe&#10;3nUHHup7Gub1jwvqVjcyDAmIPIjYN+lQ6U0dvPsv4Xjz0ZgRihSq06t1o0VFuLutD7L8P+NNG8Xa&#10;WJdKjiUgfPbsAHjPuP61jeIdJttVjaK8to5o/wC6y9Pp6V832upXmk6glxotw0M8fz7lbGR6e/0r&#10;1bwj8bLDxFGtprKrYXvCibOI3Pv/AHT+lfU0MyhU/d19H+DO9V1UVp7nA+OvA0+g3Dz2IMtox+X1&#10;TPY1ztzp99anytsokCbnjcc47kH0r3LxVZ7rGWXcrxbchgQQR6ivKJIbjxTrUqwbvLblgpx+6U8A&#10;fU/yrz8ZhoRn7nU45Rs7HMWswjZywPmHgD0ojy2XY7lz+fvWvrGiwWt69pA7XDKQoYkDDY559OlY&#10;DPLDcSQA8RjkEd/SvEnF03ZkErERLuVqzZmM8xY4GTXQaC1lsuUvrcyoy4EisQyH1A6GseW1SC4Z&#10;Ubein5TWFRe6mmCQ1E7CtPT7MyMMiqtvCWYV1ug6aGZWNZ04XZ2UoczNrQdP8tVYitTUr9beA84O&#10;KegW1twenFcf4g1TduAavQb9nE9WUlShYyta1AzyNg+9ZdrC00mTSPmaT731FbWm2e35m4HrXF8T&#10;PK1m7lyytxbx7mHNVtU1IQxnmpb6+WGMnOBXHajftczHHT0rSUlFWQVJ8qsgnuXnlLepqb/Vx7s8&#10;1Dbx7V3sKkWNppBjkdsVzOTOeK6sW3t2uJQMda6vT7NLK33OOao6fYi3TewwaS+1BpmEafStIrlV&#10;2dULQV2NvrhrqbYvSnFotNt9zfere8K+EptYk3YIQAktWRfaNNfXixohba2dijn6Vv7KfLz23FK6&#10;XN3OZvriW6bzGBCdqrrcjaAea9a8fafoZ8Mafb6VZTRX0cWbl5VxlvQCvG2+UmliKfsGle5yVIuE&#10;rN3J29RW34R8M3Hi7WIbK2BIYje2PuisBZdowea+tf2bfhxHbeH4tVkjBmuvnDY/hq8Fh3iqygtu&#10;p0YTDvE1VHoei/DHwDZ+E9HiiRAgVRub3xXm/wC0x8Xl0aGDRdNlBuiN7YP3PQmu5+MfxMtvhz4d&#10;kZfmunBSGHP3m9/YV8Naxq154j1a4vbqRri6ncszcknNfS5lio4Ol9Wo7/ke5j8VHD0/q1LfqU7u&#10;7lvLh5pnMkkjFmZjkknvUmm2L6jdxwxjLMfyHrXWeF/hB4i8T4lW0Nlbf89rr5Bj2HU16n4D+Ddj&#10;pWvSw3U328W8Ie4yuFyeiAenevl6OBr1mm1ZPufP06M5taHlNn4U1fxhdx2Gj2Uk1pB8qyY2x57s&#10;WPFepeGP2c7O12S65em6k6m3tflT6Fjya9jtkt7O1ENpBHbxJwFRQoA+lVZLh4pwysVr6WlllGl7&#10;1T3n+H3Hoxw0I6y1Zj6b4d0zw1bmHTbKK1j77Ry31PenXmqJaQmSVhEg6s3QU3xP4lsNPiVYibm/&#10;fpbRDLH6/wB0e9cBqv8AaV5KJr5M/wDPOJOYl/Lqa6KtWNJcsF92xUpKOkS1rOqS+JLjC5jslPy5&#10;HzSHPU+gqpc+C0ubVj5eZGH411fhvw60kYurjaxxwv8A9aujS0WHI2KSe/asI0HV96p1I9nzayPN&#10;vAd7HpE02k6hu8pjmPC7ju9Me9W/H3hFbq1aeJNsyc9MGl8ZaK0M4uYPknjbeCvB9c1v6T4it/E3&#10;h+SS4dVu7dMTg9xj71TGmo3oz26CjFSi6b6HjGn/ALvzGk+UIdvPrVo3Xy8ce9M8UQyQBbiNdsEj&#10;M3T9axbe8MhweK8Cp+7lY5L20NqO6+bBGadIzRss0ZIZSCMdsVQhYButX413R9eahPm0LR9Y/Bfx&#10;kPEnh+IO377HzjuHH3h+PB/E12nirw/F4m0G806UfLOm0H0PUH86+UPg543HhXxdFbPJiG6IG0ng&#10;OOn5jIr7AtbmO8t45omDxyLuVh3Br7bLcQsRQ5JbrQ+2wVZYqhaW+zPgz4geFtR8J6zcWt1btGUY&#10;gHHDD1FcvY6Zfa1cpbWcElxPI2FSNckmv0M1rwvpXiSERapp9vfR9hNGG/Wq+j+CdD8Oqf7M0u1s&#10;W/vQxAN+dclXJ1UqcylZHkyyVupdT938T5Eh/Z91jTZFbXZ7fTo9gdyZM7c9vrT7jUvAngUbbaCT&#10;XL0dSeEzX0j8QNc8P29pNpWpWkd7C4/erI+MZ9D1z9K+ZPFPwrttYa5v/CFwt9BHl5LEuPOhX1H9&#10;4e4rkxGHp4b3cOk5eerOPE4RYZ/uEn+LOe8QfF7WNYUwW2zTbToIbcYrj5rp7jLOzO56sxyarzwv&#10;C5VhtI4xUayHp1r5urUqSf7x3PClUlJ3kx+7DYqeGQKaqluv6GjzPaudMzuafmD6VFKPMGN2P9r+&#10;tV45icc1I0ntmtb3Qwv0ikYMrYfu2OCfWqsenoCWuZcj+5FyT+PQVOx3ZNIPaodNSdx8xL/bEtvC&#10;YLP/AESEjB8v7x+rdazXy3fmrTw+3NV2Xb1OKJIltvcu6BrUuh6nDcQuVZWBJFeo+M9BPizQY9ft&#10;drbgFnVeqOOjfjXjTcHCjJNek/C3xw+gyNaXyfaNPmGySNumDWlCpFNwnszsw8lJOlPZnByRzLK0&#10;bLtZTg1raTZeT+8PLdvavRPHHw1DQ/2topNxYPyGXkp6Bv8AGuHto5o22SIQw9eKdSjKnLUfsXSl&#10;aSOh0eVbWQSk/P2rtbHxw9nbsiw5J5LNXD2Nm20FsAfWrV03lxk7q6KcpQWh2wnKGxe8QeMJ77du&#10;l47KOlcvp+l3PirUPKQFYU5kk7Aen1p0Nnc65qCWlmm6RzyeyjuT7V7D4Z8Kw6LYxQRoCeruRyx9&#10;acITxMtdhxi68rvYxdJ8Hxwqu2LdgAbm6V2GnaVb2u0yAOf7vQD/ABqtr3iDTPDVt5l/ew2q4+6z&#10;fM30Xqa8v1749xKTFoth5rk4E11wPrtH+Nd8p0cN8T1OqVSlQ+JntF9r1lp8EaSPHCZG2ru6k+1e&#10;LfEyzj0rXE1GL5be9+WTaOA47/jXHXnizVNfmE2p3e91P7tUUKEHoMV2eqA+LPhrNPErT3dhgyqO&#10;Wznhvy/lXLPE/WE4pehy1KyxEXZbao8+v7qWGYtG/wArHsaKz7Jrq+LJHatMU64BOKK8bXoeddvV&#10;EmCi7aa3TFSsfl5qKuo42EWYmDKxB9RW9p/iaaDMUuHRuNxGSKwaWhNrYuM3HY7hbqK6h+Vhj1FM&#10;8vt/48K5G1uHt3DI20/pW1Y6wCwSQhSfXpWnNfc6o1VLc1JLUeQ/Rmbt/Wsa804SDgYauiSaN4Rt&#10;OC3UZqlNENxB5705RTNJJM5GWzaFskcVGK6i4s9yAsuVPQmsS600oxKZ/rXM4uJyyhbYpUU7btb5&#10;qbUX0MrDGYKpNQM4H1NOkf5vaq8jc+1YyYEitub1qfIUdOahj+X6UO27vSDYl8zrUitnmqtPDcUX&#10;GWlP5VLCw6VSWQ4xmprdvmHPFUmVc0Ix3zxRJIm0k1WFxzjpUF5OW+UcCrcrIZTupDLIT27VAeKe&#10;yk89qY1czIGnnjODUbSH6VJ61E3U/WoEK0hYYxTDRSc80mIFpaQUtK4DcUUtOVN3+NNIQyipfKPt&#10;TTGV61drANxS0oU9hT1j9aoNEM2nr2obPepsdhSMm7vTsBDRTm+Vhj0pjVIwzSbqKSpuTqSxyevS&#10;rUbMqkgcnvVa2j8yVQelaq2425P6VvBNjLmi6xLYyLknGa9H02+g1S3AOCSOa8hnfy3ODgVc0nxB&#10;Np8ylWOK2hV5HZnbQxDp6PY7XxF4b8vMkQrlCGhfBGDXfaRr0Or24ViMketZPiDw/jMkQ9+ldEop&#10;rmidNakpLngZul6o0LDkiuzsdUS7h2Mea82w0TEHg1qabqTQuOTRGdjKlWcXZnS6vpYlUuoridW0&#10;vGflr0LTL9byPa+Cara1o4dC6DP0qqlNSV0dFSmqi5keQT25hYjHFOs7KW9mWKJdzH8h9a6PVNIy&#10;xzwM1lXV4bGE21uvlhvvSfxH2z6V5jpqLvI8mUeV6iNeLpaNDbHMx4eb+grMZizEk5JpKfHH0Z/l&#10;T1rncnUfkRuOtZXt5klQ4KnOa6K+sXlsUuonAThuTXOzzCTaqJsReg/xpY2mn2xKWcdFXOa3pzUU&#10;4LW4aGnc6kZtPe1lfzpCwZGA+77V0WiwXEOnxG4HOcD1x2zT/DHheKzVbu9w0o5CHon1qt4l8VJ/&#10;x72PCqfmk9T7V6cY+yj7So9exa01ZrFtvaq8y+Z2qppeqLfwhukg4Ye9aO4Y9a3TUldF7mBqVp8+&#10;RwD1qC3lNtcbMqzIcgjkGtm8hEy4NYEltL5w8tSz527VFc0k4u6M2d14N8UXt9440dZXGwSgBFGF&#10;6HtXJyRzSazqSqC2x3c49ATmtDwbdQWPifTbm7YxRwzDe2Pu9uajtDI+qansPyNDMwZeh64NdLk6&#10;kI8z6v8AJFbpepBHGTcW5HI3j+Yq/wDFENFrlsjDANuD/wCPGsvS5na3hduD1U/SpfiJrCaxc6ZM&#10;p/erbbJR6MGP/wCv8aic4/V5fInSzMKCTyWyK9A8B+GU1pnk1MpDp8qmLc7YPJ4PtyK4m3hgWFXj&#10;+bcOWPUetdjpuo/bPC81naK08zFVZVGccjr9a1wSipXlr5CjozevPBfh/QrG6nOsxXTLExjhRxkM&#10;Bxn8aztDC+FfhvqWqni81A/Zoeedv8Rql428DjRobOeG4YJcuF+zMMkHHOKt/EbEMehaDHuMdjam&#10;aWOPruIyfx6V01rwlK8VFpWVu7/4B0R927tt+p5klwYJHJGWPvVu31jyrtJRGSRxjOKz7iQySF2U&#10;gsc802P/AFi/WvnVOUZWRynptv4lg1nS2hkSG3kUZDNLyce2Kx5JuuOea6/4aeGdM1XTTJc26zSq&#10;Dkkn1GO9c1rGn/YdQuIB91WIFe3iKVT2Uasne51027GLdN5ilSKp2EU9rceYiMwycMBxWjJH8xBG&#10;aw9SeWGYbWZVI7HFeVzcj5mRUXU9H8F3eh/ZQmsxbnVyQcHIqfx9qmjzWUMGk48pbjgBSD06mvI/&#10;Ol7yN+dWtPulilLTOxXHHeu6OYylD2PKrdzLm0sdXFcebZzW6XCpM68c8iptK1k+GtLlW8Rrxs5A&#10;VsfrWNp+noLkXSszk/MBWtbLqupxyq2nL9jjyTPsP5Z71vTlN6rfoJFSa4h1x0vJLbyhnA3Nnp70&#10;kyldSRs5VgMYqK4WK/gktYpVVl/hXtzTLG3NjJBGx3defrWd23+oj0Hwym5o89K9Z0fT4cKxRWJG&#10;TlQa8s8NsjNHjoMda9X0mbakYwST2r63A25TppbhryiSB124CjjivHfFkB/eDHFez642IWUj6V5Z&#10;4og3liV3DPNPHR5ohV3POLaO+XT7uWxtfPZWCySbN2wEH9eK9H8D6f4W1TR7CHxPYzvcjOySF9gJ&#10;9D61xGm+JoPD4vYHWbZcSJ8q4IwM5z+dXPEGiyalqdtcWt5i3jUHbyNvfgV4NC0FzRXM9mn6mUXy&#10;2e51HiTxbotn4yGkWuk3FvaR4jWZptxzgYIXHT8ao6b4b0zSvE0msT6jL9jVHlkVR8w9R+Zqi17a&#10;Xl15KTRTXUakDnJHtmqPhWe/1DULyz1KLzIZR5eNuADntiuiVXmmlL3tdPL7huV3ex6NYyW8+lG8&#10;tN/lTLuj8wYYluBSaDCtxrF3N/yzs0W2Ru2cZY1dureLS9PtoUXbFboZiPRVX5R/Ks23h+x+F44n&#10;YxS3xLue43Ek/pgV7Gqav0K2Ojt5rXUt4t7qKdlGSqMCRXnXxFk/4mSRZ4UAVpeE9H8vxRbui+WI&#10;ld22nt0AP+e1c/44uvtHiCcjkZrycwrSlh/eVrs6aOsWzEVcsKLjBkohUsSenNJJ95u9fO0VdirO&#10;yOk+HektqmvFVBxHGZDjqOw/nW18RY103TVsbWPEk8m12xyzHk/0rhbO/vNMuoXhu7iwhkJWSa3y&#10;GIHOPetrTbvxDrTadeSWc17YQ3BRruSMkDnqSOpAr3KVX906Ki7vqcq2styXxRZxeG/DVjatEHNw&#10;waRCSC2ME89u1dH4e02OHQ0tIV8oyRbihbJXed2PfjFVPF2gz+KPE1qLcj7JbqA+TkDkZP8An0ro&#10;LjR4JZMMB5gHVeGr1KNFqrKSWi0Q7as5jUdFhs9UaS7LJbTx+V5g/hYev1q7q/hax0ez0iS01CC7&#10;uJ18xkt23OCc447YxUPiC+vdF02aR4hqVuuN0U43YHrmtvwrb2F9o9rqdvYR2rzKdqKScDPTJ+hp&#10;qMZVHTS13Graqx5HeW1xZ6lc+cH89n4YnkV6d4gktbfwSbi9tYpZBANpkUZDkDv9a3ZbG0upCZ7e&#10;OVl+6zKCRWZ4h0mDxFeW2mXLtHZxjzJdpxuY8Kv8z+VKOF9gpuLvfYUVa55nDPZr4TuSVD3TDIfu&#10;CTXL6PaT6hdBIlyc11nirw/ouk3cljp2p+fMvDLjKD2LetUdFMWgXJF5E8MrDCtjj6185VptzUZN&#10;WXYya11Ors7nUUsJNIS7YwNCxEb84IHRaZpt9peheFZzHeOdVkXY0LJls9sH0qv5b3lwGQ5xyCOt&#10;S/2TcT8LEuc5L7Bv/OvQipfZXoVzGHdXH2GMPI+y4kHK/eKL6H3J5rGWMLIWTLhznnqa6m+8LGRt&#10;7BlVRlhWdJpbabNFMrh4Qc7c8iuKtRmnd7E7mXJKY4cBdp68jFVY1LtU11OZ5mPQZqSztzIwrzJa&#10;s1jG5paTZ+Yy8V2enwi1jBxWfoem/KGxWlqEi20J7V0wjyq569GPJG7Kmsat5cZG6uIvrozSdck1&#10;e1S68xiBWfBb+dIDispycmclWo5uxa0+13EE1ryyLbw49qjt1EEf+1isfWNQzlQeaPhRDahEz9a1&#10;EzOVU/LVC1hMjb26ULGbiTHJ9aubdihAMCuVu7OVXk+ZjvvHA6VrafYhQHYYqtp9mX5YcVeuLryV&#10;CJWkV1Z0x01YX19/yzj69Kl0yx/5ayjjrS6Ho82sX0MMaGSaRgFGP1rufFfhU6Jp9tF93c2G/LJr&#10;tpUZVE59EVq05M6v4a61otnayLJKvmkbcMOMHrWo3wju5tRTV7J0ezkO4BeWIz6V83WfjO/0+4by&#10;5mRSeEB+UfhX0Z8C/FWpanoN2l3c5hcb4Y4ycRjkMOfXjpXq4LE06zVCcTooVKdZqMlsXtO8Am81&#10;eW91SRd+SVh689Mmvmv4neFz4S8XX9kB+53l4mx1U8j/AD7V9h2rIrtwASegryX49fDnUPFE2nXu&#10;kWj3s2DFIkQGR3B/nXdj8IqlB8i1QYiipU7xWqPmyHdJIqjqTX1J8EvjHN4T8P8A9l3unyXkcIxD&#10;IjBcD0NedH4CXvhfR4NS1q5WO7llRIbGH5jknqx6cDsK9auvhi2leEoZodkbSAAu3GM968vAYPE0&#10;KjmtGkThI16EnOKs0YPirwzffGjUftl3dR6fp8chGVG9uP4VH8zXW+Ffhv4V8IwbLSw825xzdz4e&#10;Qn+n4Vzmm6nq9npltp+l6EwjiXYLq8lVIz3LgDJOetXJNJ17UIw19rZihXrFpy+V+G88mvYhyqXP&#10;yc0u/wDw/wChtFx5nO15Pr/w/wCh1es6nb+H7V57m8hjXHC7wGPpgHrXKeDfGOkW8F7eX2qWsN3e&#10;TtKyGQZReigj6VS8K+DtO13XJrkWsbWVmCY2ny7XDjqWY87R6d67iSHT/utpmnsQcBhbqM1rF1Kj&#10;U9El8/8AI0XNL3tjFvvHWlXRKaX52rXbceXaIdv1LHgCsS+/t7Vgz3l1Fo9t2gtvmkI93P8ASu0m&#10;mEMJEUMMKdQqoBXn3i7XjJcmCE5OcHb0FTWfLG85fdoZ1HZXbMyS7g0hvLsVIfPzysdzN65JroNA&#10;0eO4Zpw6smc+WG7+9Y2j6R9p/eSg4rsdP8uxwI1+UDnjrXJRg5PmlsZwV9zRUiPCo3TrV22mSG4R&#10;zygODu6HissSfNuzz3ojvvLZ3kYLHENzM3A6da9JSSN07CeIYYtTjJVEjZRgKuefrXj+pRfYtWml&#10;jLm3DbJFQ8NzyM13b3V34mZ4rYmCxzh7j+J/ULV648NWcmitZxIECjhsc5964q0frOxhNOeqOa1+&#10;wtLzR0mQg20ke5c9BXkGoQtpt6ydFzlT7V6Do+oIl5caFcNuUufLJPyhh2J96xdc0OfXNSSztIjN&#10;dBsHyxkD6mvHxC9pHTc5Z+9aSMOC9Ro+uCK0tLtdU1uYQ6faySs3G7acV1lv4L8P+BLMXPiO5W4u&#10;+os0YZH19KwtY+M920TWuh2sek2vTdGPnI+tc/sY0f40reS3/wCAPlUP4jt5dToNP+HeneGyl94j&#10;1aO3nU7xGjfOD7Cvon4MePLLxRp8tvazmaOMkxswwevI/r+NfDN9fXGpTNNcTPNK3O52ya9A+DXx&#10;im+FmpymW2+26fcEebGDh1I/iU+uM/WuvCY6FCsuVcsevVnfgMbCjVS2iz717VznjrVL7S9BlbTE&#10;El9KRFFuPAJ7/hR4P8daT420uK+0y7jnicZKgjeh9GHY1a8SWr3FnG8YLNE+7Htgivt+ZVKfNB79&#10;j7WT5oNwe5883XhG51FWN7dNPdytmWVjgepAz/k133wh8G6JdafcXHlrLKkhjK/TuaqSeDbiHWsy&#10;I8cRbzFlPQL1yTWH4o8RJplxNF4fhlsXcHe9vNtD46sRjivCjTjRn7Wcdjwo8tGXPNHmn7S/h3TN&#10;F8SQmxEcckm4OkfHTGCa8RbKtXR+L/EUuv6m00krTbSV8x23Fuetc/J8y56mvl8ZVjWqynFWR8li&#10;JxqVZSirJke71paYfenK2R1zXmnOSxH04xUy9qrK341Oje9aRGOpRSNJu57etRoXmk2xjNXzJDCa&#10;cRqcDLVUSKW6bocVqR6eFG6Q7m9KlVQgwBtFRyuW4WKkNiqctyamWRoW+Xj2qxxsqM4AyTVcqSK2&#10;O28D/Eq/8KyBCfOs24aNuQR6Yr0U6T4V+IUIuNPmXStRIyV6xk+47fhXz+90q5AOTRaa5PptwJY7&#10;gwHPUVvTxTprllrE9ClieVctRXR7Brvw38RaPGWS3F5B1Etv8wrkP7Kvbi7W2mZbTceZLjKKta1l&#10;8dn0KWKG3vJtQhCgvK0fl/N3ABOTj1rtLD9oLRtUXbfwwy9j50St/OurmwtR25rfidVsPUek7GXZ&#10;654X+Hdl5aTS6pesMyPbx7ix9M9AK4nxR8cdb1LdDpsQ0m26BgN0p+rHp+Ar16Px14B1Ir51hpxz&#10;6Rhf5USRfDnVAQttBED/AM85SPyBrolTco8tKqkvI1nSnJWp1EkfK19e3Wo3DTXU0lxK3V5GLE1D&#10;HG24Hpivqxvhj4B1RsxzeWCOB8jf4VQuPgDoN0zfZNRhA7eYGX+RIrgeW1G7qSfzOJ5dW3TT+Z86&#10;rdbYwSMmrei+MtW8O3bT6dctAzDa64BVx6EHgivabj9mWaZv3F3bsD0K3I/qKl039lnyZhJqes2s&#10;EA5KxN5jn24GP1pf2fib+6iY4HFKWiPJ4da8SeLrhhZQKHQbmFlbhPxOB70V9N6bd+FfhHYLaafH&#10;HHJIcSTyAGSTjv6CiuxYCNv3tb3j0Y4KmlarV94+Si1NpM/jS88V5R8wKaXvzTu1MJpjHL7U5fmP&#10;rTR9aXnHH40DLFvqUtsdud6f3T2+lblrqguFG8kjHfqK5lFDMatKxQZFNNmsZtHWrD568HK478VU&#10;mtsN071lWerSQyAsSdpyG71tC/F2oOQW67hWqkpHSpRkZd5p4lJGNpHtWJcW8kJIIwa7SSGS4DTE&#10;+YScsxIyTVW508shUoT7EVlKnfYiULnDSZXrwah+tdBe6OQrMuCAenesWW3aFuh61xSi47mDi4jN&#10;2BgUik++aZzRUEkobPtS1GKep3e1ArEmdo4pwk29KjzSj72KBk0L7jSTfep0eADQy8E1XQZVkyBU&#10;WDuqyRu5zSbfxqBFamMoI54qdl54FRsvYipaEVzTcVYZQ1ROu1qkRHS/zoIoWkIcv3hVqOIMp4qK&#10;CPc1XIwMADmtoxAasI780zyDuPpV3aMAY5PFTfZxjJ4rfkuBneSF96ikZI8qBlu+K1444Wt5vMLe&#10;bgeWo6deTWdewiGIkjGTiolGw7FUSL604MO3Jqxb2sTKrIS2RzntVvTZrWz1CJrhd0asNwxniiMb&#10;2uwsZDIWao29K7DxUbXVLqN7EJGqxFicbRjr/h+dcgetTUjyOydxtW0GfWg0uKMVlZEaklvJ5cgN&#10;aDXg28DmspTip1YN7Vak1sCFmO7JqBqmkzt4qGoYzQ0nV5dNmDBjjPSvSdD16HVoAjnnHSvJauaZ&#10;qEtjcKyMR7VtSrODt0OmjWdN2ex6Hr3h8HMsQ59q5Zg0MmDkGut0TxJFqEQjkYbsc5qHWtDEqmWI&#10;YrtaUlzROupBTXPAzNN1MwMMnFdlp+ppeRhGPNedMjwyFSCCDWjpuoNbyDniqhOxnSquDszp9Y0U&#10;OrOq5FcLrOk8scc16VpupJeRhH61la/pIZSyjjrTq01JXR0VKaqR5keXx28Nvl7hjgdI16tVe4na&#10;4k3EBR0Cr0Ara1Sw3McCs1LXyzgjLGvKcX8PQ8qUXHQisrGW+mEcS5Y/kK6jT9Kj0ePzpMM4HL9h&#10;9KpaTrEdjIVZPlPVlHJqtq+sS38hz8kY4CV1w9nSjdaslWLWreKJLqNreHMcPf1asI5lYAc03azd&#10;BmrC3EdonyDdL/e9KxlNyd5sW5YtpTo7hmbLN1jHpXUWdyt1ErqdykZFcG7tIxZiWJ7mt3wtLcSX&#10;X2aKN5gwLBVBJGK1w9VufIloVF9DpnUMvHFUZFMEyTp8rIQcjt6H86vx/NSzQqyketek431KKPie&#10;8s72eK+tk8ieVR9phxgBx1ZfY9fzqfw3ci4aeDv5EgHPX5TUOlx20Or24v08y1D4lGOqHgn/AD6V&#10;nnGn6hN9nk3IrsI39VyQP0rPmalzvqK+vMJArLpNk4GAGdRj1zUOqWv2q3JA/eLz7/SrUamPS4EJ&#10;4WZsfjiut8baPBptpot4pw99D86/7Sgc/lTjR56Um9lYVrnmmlz+XN5bHAbpnsa9B+Hd5HpupS2z&#10;nyDMR5c4XcFbOMGuB1axNvN5iD5WOfoa7fwHfWuoaZdQ3e4mIB28tcuVB6iowEnTrcjdmthR3Oju&#10;LqDxT8QNK0yL51t7gmZlcFWIIyR2HArn9U1S71P4i3t/HGXsxKY5JGGUWPp1rR8HrZ2+va/qliri&#10;zs7Z2RmOW3EYyfxJrA0/xRoo0NLa+N8Jo7lpnigxsnyR94npjFdk6ik06krNtv7tEdH2PV/kN+KD&#10;6bBcWllYtG00G7zvKXABOCBnua4mP/WL9a7D4jzaHfTWl9pLfvrlS88YOQvTHHY1x8X+sFeVinzY&#10;mTun6HPLc96+DduH02cjJ+Q8fiK5jxTHs1mYMcksatfCvxZFoilZYBMm37vmFfSub8Vas1xrzzrh&#10;UZ8hQ2QK93EVYSwcIrc2jJJISeEdRiud1uPuOo5rda8UqQRg1m3cJuAcDIr56eqsb1FzI5utXRrO&#10;O9V0kHKnIrNMbByuOQa6S1sWhsBHGypM656jP1p4eneVzgLv9i391Jbx6dlSp55xj0NdHqmuN4X8&#10;i0u5JJFlALeWOM8ZbH1rJ8LzXPhvTb25mJlGNypnNa+mTWPjq0W4v4xbvA2AXOQe/wCVfQUYrltH&#10;Sb77F+hjvoVtaXjXEJLGT5h6YPNYq/av7QYXAwoPy8cV0PizRri4vIGsLsPbqPvK2BVLWJB9ogi2&#10;ncOS3rWFWFm9LJfiJnXeFEy0Zznn+texaA3mR7ADlQOSK8c8KzASRjtXsPh28iiCpIRk/dGevFfS&#10;YFrlOijuXNds1+z7iMke/SvK/Ey8OK9c1BQ1qcHcvrnNeWeKB5Jl/GunFL3S6yOC8OaLbahq9xFc&#10;xJJIoDRrJ1zk9K1bO5u5vFzaYdOEdsm4M+DnAH3ifSs/wzo7at4sSQTeULcecx9QD0r0OHUotca9&#10;ttLmxdxJhZCnA9Dz2zXkYampQ7a/eYRV0cFd+Gbbw1Nd6oFkby1LbfTParfwvX/hIL+S52lUhbJz&#10;0LHp+mfyrM1ltX0TTryHWJjI1zJ8odtxwOp+nSu6+HFmul+GlnWMIZiZcAdey/1/OoowU8Qklypa&#10;tCitS/4qZplFtF9+6mW2H+6OWpvja38rSEdDteEfKPYDn9BUtuguvEakndHp8WM+sjdT/OqXiBv7&#10;U8RafY7v3SnfIPxyQfwA/OvVnrGT76I0ezLnh3TW0HT5pJmDXEignH8IA+7+teYatN9q1a4f/bOK&#10;9V1a48uznZjjIOK8iXLTSN13MSK+fzVpclNbI7KatAlCiOMt7VU/hJq3cEiDB71FZwNdXkUEa+YW&#10;P3c4zXnUI9jnxD1SL51CfT47SxvrKO5si32hY5fkPIGSHHIyMda9ktvjj4d0fwXNpVrpM+l3CwFI&#10;YowHjJPBYOPxPNeQ+ItcstY1W182GSxa1URS4IkXA+nNW/iDcaJcWemNo/kySSH940PBAAAwR9TX&#10;tU60qKm6c9vv/wAxU6sqV3FnXeFsW+ledG0khn+bMuCQOeOPxq4sar50rE7n+8xP5CvFNY1nXLfX&#10;ljiluIRGQkEUZONvbjvXtkMrSWtv5y4mZFLjH8WBn9a7sHiPbXhy25TK6fyMbVdQ/dXEEa+YGTY3&#10;GRk8V0Wh2aWWlwxKpRYhtVenSsLUJPtGtQ26KG8r52A457A1tNqVtHJ9nknQTj+Ddz0rsg0pOTYR&#10;3JF+aT6dTXCaw1/ezXVwkjJBM5EYDYOAMcfgK67ULhrWxl2/fk+RMdcniqaqAXG3baxRrGm9erHO&#10;45pVl7T3RPseRXXhfVLdZHt4ppbec8sEJBwc8mu+gh0/V9Ls4NQhBuLdFALEjJAr1fQZNJ1Dw4La&#10;2v7edLdDvEbg4Pvj3rxuz1fTdc1y5ghaRJUZsbh8rAHqK8x4elhrOLvzdByhyJa7l1dOl0VTPagT&#10;w5+eBuuPY1r6H4o0u+zAiNbTDqsh5NQy2csfRjjFc7rGj2026Uy/ZJ1GRIOhrSSlT96mRex0/iLU&#10;reG3fZjIHPrXmeoaoZ4yAuwnggdKjm1K7VPKnLMOxas9iZGrwsViZVH2GtWOhTe2a6DRbEyODjNZ&#10;+n2nmMK7jRbARRgke9cVOPMzvoU+ZmhbKtrD0xXN+INS3FgDWnrV8IIyqnFcVfXBmbrmt6krKyOi&#10;vUsuVFZmM0mM55rY06zzjA5qlp9qXbJHNbscDxp8pwe1Z04czOFaasztWkksUIZSM9OK5S4d5pMZ&#10;5Nd9b3VnqEklpfOBIP4WP8q5bVLW3tb2RIHEqA8NV1qaUeZMxleTK9pCsUeAPm7mpo7UNJn86FXs&#10;Knjbyxz1riUTXRE7XC28e0DmoI16yyHgc80Rx+YxdzwKx9a1UysYovlUccVcnyq7FKVtWeyfAW8t&#10;dU1zUY1RvtaRrsdRyqZw2PfpXqHxB8Ex6pZu3kskcID/AHiwY+5NfMPwl8YXPgjx9pGqQRtMqzCO&#10;WFRnzI24Zcd+D+dfePiKZLu0KRAAMMlSP519XlDhiMPKEt1+p6mFjCvQlzPVHw5rnhK2/tJvKMsO&#10;5smNU3D8DXs3wbsPsFneR4MCIFREc5Yg8kn61i+N9IfSdWmkZQik53Y6CovB/jUaRdXFzNbSSWpQ&#10;DzPMCZI7gEc1xRpww2Iu9DipJU6mp7Q08enwtLK6RKoy8khAAH1NZdn4q1HVNx0OyVbcDH269ykb&#10;e6qOWH5Cqfh+FfHSjVLpc6er7LfT2bIDD+OT1PoOlWta8WwWlxJp2n2sup6lGPngslyEH+0eiivo&#10;Pac0VO9l+L/r7z0bu172Ry3iLS7248YaGl7qUuo3MjNIUChIkAxwqD+vNepfFJzbfDy38jO8zRR/&#10;nxXnHg+S78R/E5W1O2S1ks41VYUffjPzcn15r0/4tbJ9N0/SgWUTPvYxthgFGcg/WlQXNGpJddDo&#10;opewqz76HKiCNYEQyxxKoAJYgDArktW1q68QXEmnaMVXT0PlyXwHDeoQ9z79KnfwnFe5jlvr5kxh&#10;lNwfmHoc1v2cKLAlvAvlRxDaq4wAMVnJSnpsjjd5abGppfh0WlrbfY42iiMYUKp6LjBqtqFkLGeR&#10;HlVTG5CgnnjvT1vjaCNXc7FPQNxjvWZ8SrtmsobyCVT5gVW2jlvQiuhuMYPyNZcqjddDn/EXiQ3U&#10;0kVuq5wULY/wqDRfBbak4uGmVYxlirZ3EDuRUWhaE1x+/uBweVX/ABrs7WzEca+nQD0rghF1XzTR&#10;zxjzO8jGmtFt1VUXAHtUnlmHAZafq15Bpu6W7dYUX+Jzjn0FY66lq/iWQ/2PbMkJPN9cjagHqq9W&#10;rSTjF2W/YNE7dS3fX1vp8RmupfLGcKg5Zz6KO9VE0e98RMsl8r2mncMlpnDv6FyP5Vv6H4LtdPka&#10;8u5Wv70DLXNxjj1wOiiszxN8TtB0eU29m7azfdBb2RDAH/afoP1qZJRXNWdl2/r8huNlebsjYgsB&#10;CipHHsRRgBRgVznjLV002xe3t7tEv5flSFPnk9/lHT6ms4x+K/F0RuNRuY/DWkdo4jtYj3bqT9MV&#10;zms+PfDfgWKSHQov7S1M8NeS/MAayqYhRjf4V3e/yRnOSSu9F/WyJ7PwULXT1uteuU0yxUl9rY86&#10;TJzkmsjVfi1p2iRtY+GrUW8bfK94wzI3uDXmviLxZqnia6ae/u3mJOQuflH0FYbszcE8V83Ux3Lp&#10;RVvPr/wDhlX5dKat+Zq65qEt/qUks101yxOSxbNVQ1VVXbjHSpVcr2rzeZyd2cr1ZajbqKXkLUKt&#10;0NWchlBFaLURs+D/ABtq/gfVo77SbpreZTyvVHHow7ivsH4Q/H7S/iAsdhelbDWMf6lvuSeuw/0P&#10;NfEZUfjUkVy9tIskbtHIpyrIcEH1zXoYTG1cHL3Hddj1cHmFTCu28ex+l1zbx3Fu0R2+WwwQwyMV&#10;8tftA+LtB8P29zoWgyrcaldDbd3ETArEn/PMEdz3rx2++Lni/U7QWtz4gvntwmzZ5pGR7461ycs5&#10;kYljk+p616uLzaNeHJCNvNnfjc0jXjy04282NZie/FIW+XGaTNFfN3PnCORfU0R9ac/3eaSCFpm4&#10;GB61n1AljRmb5RzUkkLswVetXI7XanJwP51KsY6KPxrVQdirEMdiWVfMbp/DU6rHDwoxUqL2FBVF&#10;JLHPtWqiolDOW6DIpfJ3HrUUl4kanuaz7rU27NtHpUSmoj0NCeVYo8DlqzLi57u2F7CqM1879D+N&#10;VmYtyTk1ySqXJci1JfEghPl/nVZsu3XJ9aRVLcAVbhtemf5VCTkSVhCzdBUsdqzda0oYFXtU7IAc&#10;V0Ro9xFSK328mrG5o1G1iv0NBGKXtXQoJbCuyaHUbqFQUuZFPbDGr9r4z1ixx5V/MMf7VYT/ACsa&#10;azZFK9ti41JR2Z21v8ZfEdmuBd7h/tCkuvjh4luIyv2hUPTKjmuElPatzwn4S/4SJp2kmaGKLAyq&#10;5JJzx+lL2tZvljJnTCvXm+WMmUr/AF6/1mXzbu4kmfry1Fdgfh/Y2rYa5mc+i4GKKTpT6g6NVu7O&#10;K6t96pIxVVW6GrURG3NKLucZJJ7Uzq2RQxoU4X3qhihSWxTpMHp29KWP7pNJ/FQA5VxmhQR3pjE+&#10;vFOVvlPpjipGJ5hXOeadDdPbnKsQc+tQM1Rs/YVDlYOuhv2WuBmCyYB9zW1DOrxq6P8A98npXnsk&#10;nzcHmrtjrMlngEl196qFbubRqdzs7pVmwWOZM8t/jWZqGnJI2ZE2Fh94Dr71JZapHdR4GDkc56ir&#10;zFXVV3b0xx6iujSaNviONutNMDHHI7EVQkUqeldvcWK7d20unoetZF1o6zMxhzu7Ietck6LWxg4N&#10;bHOj9ad/F74p8sLwyEEYI9aiz+dc9iCTcOKev61Cn3vWrMK7nGO1JC6k8UZPWh+4qdv3a4FQN61o&#10;0MiZaQodtSj6VJHHupWuBTK7evWmbCeelXntixHFMaDb1pcrCxSaOoGUN1q6y1DJH3qGhFNl296b&#10;05qwV9s1Pa2Idt7glPSkouTEQ28i7eevSrVvhnGOe1RXFmPMOwYXPApqQzRNkMVNaxuhG7b2LTzq&#10;FHAGTipLyMiRIUHOecVjxahf224xzupbrjFV/t12ZdzSsWzkmtnUVrWGbslo0c20vvOPpiqepabP&#10;fSJFAu8qCx7Vo2jNdx7z95uao3Ek6a0iRuycANtqpJNa9ShYbP7PAkbDDDrj1rUk8HrdeG/t8cUj&#10;TOeGzhc5xiorsCFZWPO1S31pZviNcv4dk0pbZFRhgSqSCOc9Kv8AdxTU+2hS5epy6Ws8N1LBLuVl&#10;yrrn9Km+we1XNLtXnj89yXZySSf51oraAn7v6VhGloZ2MQaeMHvQunBh0rovsQxxxRHZheMcZ4rT&#10;2SHynNNp5VunFDafj+ddK1oryHK/dHpVZrNVQr0PripdJBynKyZikK9ae67lDDvS3En+kSAAEA4p&#10;jSsy4wB9K49CRmOalWPy497H6Co1bawJXNPnnMzDjCjtQrCLejJdS3i/ZgSw5J7CvR9J1m3eMW7y&#10;rI44ZuxPtXCya9bQ6fHa2ULQ8ZlkP3nP+FZcN88cwdWIrrjUjT0i7m9Oq6TPSta0NJkaWIDPWuVI&#10;a3k2twa2fDuvSX1uwflU4ZiadqVit1l4+vtXQ2pe8jrnGNRc0CrY6kYXBzj3rcfWRcQhSe1cdJug&#10;ba2QfSnQXDbhzWftLaEQnKOjNi6sxNkgdaxLywMeeMV1GkgXGA3NWtU0f93uC5+lUqfMrmk6fOro&#10;84kQw/730qJmDtljW3qNjtYnFYk0e3OK5pJxPNlFxdixfXlvDbCC2Tc+PmlYYP0FZVSNzVzSNJk1&#10;S5EacKOWb0FYtSqzshDdI0e51i6WC2jLsTyew9zXvPgnw7pvw/017y8lCSsvzzHr/uisHRf7O8Fa&#10;esrAPIV4Tjc7e9cn4k8S3XiC68yZyIwfkiB+Va+iw8aeBjzbz/I1jaGvUt6nqtpeazdS2cH2a2kf&#10;KRZzigSblx2rCsbSe/ukigUvITwAK2poTY3T27yI7p1KHIrJOT959SVK+pVv4crvHVev0rOS3a6u&#10;o4Y+Wfhfr6Vtt8wOetYsm+2vVZDtZG3KfTvWU0k7iZHubhc4Cn7vvXZfFBjL4N8NXQcgr8qj/gA/&#10;wrkLWF5vtEoGSjAlQOx71qahLe+JfD0OnBlZbLfNHkclccj8s1cZfuZwtq1+THHqu5jxyJqljg/e&#10;xgiqOh6vceF9YE8ahiAUdG6Mp6iqWn3hs5wTnZ0YVr6tarcRx3Ce2fcV58ZOolUjpJE36nVWNwun&#10;/DbVboptlvpxGp46Dk/zrk7NY47OK9OnbkgnXzi2SrKR0/MfrXVeLP8AQvh14fgUgGQvOce5wD+l&#10;YC3ltPpohF7PcXky7XiK/IB2APrXTO3Mot7Jf5m9TSy7IwNUkjm1C5eIKI2kYqF6YzxioIvvU6SE&#10;ooYcqTgetJDy/NebZ892cx2vg9fMZuR09B/Mms3xAcXDkZBz3I/xNdr8JfDf9uefyoVVySwPHI9C&#10;KzvHng+40vUJRlHjzlWUkcfia+glh5/VYzS0NLPlTOftZluo0J6gYJFXJPLihITuKxtLYxySR4yQ&#10;a1GUsuK8XY7qcuaJkNJF9rijIOWIzx71oixEmrCdCV5A249Bireg6GNa8QQ24Uh+WTb1yK2te0S+&#10;g1C0a3VriUy/vVXAY4+leph6Mp0/aNX1OGUbNkOi6nd3GoT2TWcf2ZVPzMDk1YltI9Ut7nTraaGG&#10;QjmNGAK4PPFdlrWoab4fms5buH7Et42EhX5wmMZyfxqrp3g3S7HxFNqSPIWfPyg8DI5P617v1d/w&#10;1K/fyTHy9DlotFn8J+H5pH3XTKd21egzVXUpv7Q8PafetbfZ5HkZCOxwOorqdHvNYudbv7W/tY49&#10;NGRGzJjvxg9+KxfGHiDS9QtYLKxnEklvKdyqpAxjHHtXPVjCNO6dlsk/UVtCfwzIFkBPTrXq3hnw&#10;vFqenLeXh3STDeN5JVF7ACvItAb5lHqK9c8H+I0t9NWyugySQphGAyHUd67sC4vSRrS5b+8R6tYv&#10;4bia4trsKEIaS3Ukq6k4PHQGuY8XSecCw6EV1/iDVDrlj9jt4WEZI8yVlwFXOevrXG+KMRx4HQcC&#10;uutbldthzt02ML4bq58apGoUo8LhwfTH/wCqvQbXTdK8JyX2qeSxSQHe8bbtuBnHsM4ry7ws2fEm&#10;zz2tvNhkj8xTyuVPNdFYahB4B8O6kb6/F087ny4gCVLY6AH9a4cLUUKd2tFfXsKDSRwuvaxL8RNe&#10;tEWLyNzCNUUkjryf1r2PdHpOkRovEVvHu/ADCivMvhbp41PXLjUGACRLhcDgM3/1s13mtyi6t4rb&#10;OPtVwFx6Iv8Ak0sFfklXlq5ER2uWfDeLfSzPN/rrgmeTPYHkfpVLw8rXuqX184wF+RT7nk/pirOq&#10;S/Z7Q44VhjaP7oGak0mP7LpirjEhG5vqTk13paxj2K6mb4gmY2N9IfuooUfU/wD6q4C3jyBxXZeI&#10;p/8Ain9wBH2i4JGe6joawbGyaVl+U818rjpc9Y9WnD3YmVf/ALtkU8cZxWx4P02Wa21XUIlJkt4G&#10;WH/roQefyFSX/heS7kMgfGBjFbOh7tH8JX8QOG8x8n/gIArrwlFxleS01POqfxHc8s0e3utQ1CKy&#10;jDG6nfMkhP3V7mu70XSrZNflhgiDQ2qgM20ckcAn8d1ZPhvRF01LjWZXZzGCV5I59/xre8GW7tZ3&#10;NxKw3TzZ3A8N9KvC0+VrmWr1+RzxOokUbkfy1aRfuEgZH09KespVS8nVV3H2pdojXOeRWZrEjyWO&#10;yPiSZxGMH1r6BvlVyrkmh3Cw2d3qEgy8jF/+AjoK5mORtQErzIHklm+TPUMT1/z6V0GoRx2WlG33&#10;5TbgkHoewql4Z07ztl3K48tWbYvv03ZrjmnJxgLyOgnKtcWqdfLjMh/DgVBrEbHR5oo926RSPU5P&#10;H9altG+03VxNtIViFQ442jjiqXiXRtV1SXT/AOzJPs6xS75Zd2OOMDHfvXXK/I2lcrfY4/wju8C3&#10;0scV+sVzdARsrY5XOcYNXdXutL8C6pFM1qJbi9G9zGcbQT2+tWfF/gezuNTTU5rv7PFGAZfTj37V&#10;avl0PWtNOoymO+htVyGXqMc4ryvZypp01ZW2/UVmtBvjTxXPo+m6bNp9l58VxlmMgyQOMDjpkVX1&#10;yEyW1jftFsjZBIYSeVYjPPriqQ8YSa3aiWwUIlufmtmHYcA/SqmoeKhfWjK8e2THK9ifaonWjrJy&#10;umtOwNpmHrU4mmJGCDzVGGHLAdaWRzI5Y1e0633ODjmvnpy9pK5cI3ZsaHY7mViOK6aW4W1gxnGK&#10;q6fEkMAPQ4rJ1rUMblB4rde5E9RNU4GfrOoee7YP0rKt4TNID2pHkM0nHNadnEIlBIrD4mcF+d3Z&#10;as0EeF70mqajLDZyR24/eY5bstYGtaw9rIBC+x1Od1Q6FqV20z3EjhkJ+YSDIfjuKuNVRfKRKV3y&#10;op2sEmWmkJLMevc1ZjXc3XNSt+8kyowKmWHaMn8q5rExjYfH93ml425Y/LTFYtknhR1rI1bVsqYI&#10;T9TTclFXHJ23LV1qyMTFH92sO4kXzvVc84qtuOeuDSVySm5HO5Xep9wfBvwH4Mj8K6Zr2h2SSS3E&#10;QJuJ/nlSQcMuT0IOeleheSiM7mRpmY5+boB6V8z/ALJfj42eo3nhS5l/dXmZrUOeBIB8wH1H8q+m&#10;mhKZz1r9JyytTr4aMoJK29u59Zh5QqUYygrd/U8w+K2mpcWcpdNo2k5xXi+lahbaLfRtc2v2qSMf&#10;L5xyB+HSvevi1NBb+HZmnmSJ2X5VY8nmvnySZLieMKVeItkkelebmdo1E1ueViFy1dD1DwTBrmv2&#10;t00craXp9024yIMSydvk/uj3rttJ0e38O24tLGERI2d+wnc+epY9SfrU/hPy5NHgePATYAFHapte&#10;mWx025uy+0RRs3HsCa9LD01GCk3d9ztjBRimcx8H4TqHjjWb/wC8jXDLn0xx/Sus+JVzu8UW6DkR&#10;W5/Mkf4Vn/AfTGt9J+1OvzzkuzEc8nNV/Fk39p+J7+YNkRkQqR04HP6mqo3jh031ZsvcwiXdlKGR&#10;UuTk844qWHeu7YM9zVO3t2hIZzux6VHrHiaDR7c+YuGYcVnzKKvLQ472WozXtVW1tzuZd1R6RNJr&#10;WliG8t1kt1O6LjlTnrXJ2rXPii887DC3ByF9a6xfEDW8q6Xptl/aWo4AKIfkh92Pb6VyRqe0lzPb&#10;8yIyu7vY6JbWxsLMyvdwwRoMsZjsx+dY8V9qPiS4Nr4dt/Nhz82pXClIh/uA8tWdqp8P+F3GoeMd&#10;YjvtQxuTT4zuWP0Cxj+ZrlNX/aU1GVWsfCelLaFvlW4mXe4Hso4H41dTE06elR28lq/+AXKcIfG7&#10;eS3/AOAek6h8P9L0GNdU8R6kl3Opy016wWNO/wAq9K4rXPjhp8UxsPCunS6vP93z2BSEduB1P6Vx&#10;9v4D1vxhu1nxnq80dr94tdSH9B/gMUmofFHw74JhNn4X06O6uF+X7ZMOM+orjqYpxV0vZxffWTMZ&#10;Vbapcq89Wzak0HxT4ygM/ijVxpekfea2VvLjx7gct+NZ934/8JfD2H7N4fsk1K9Xj7RIPkB/rXlH&#10;iLxxrPiiZnv72SRSeIwcKPwrCaTpntXi1Meov90te71f/AOKWIs7wWvd7nW+KviJrfi+ZjfXjeV2&#10;hQ4UD0rmWYDjPNV926pVjJ7V5sqkqj5pO7OVycndsZjNIy+lWFjPfmhlG3HWs7EkSjdxmn7Nv09K&#10;YuFbPNTdRkUxjV6cVNGw6VDnk56Uu7GKpOwid/XPeo+1JuzQDTuMazYpFbJNTMgZAy/jUaxnqBUi&#10;ClXLNhQSamhtWk5bgVeitxEm4LkZ71UYtlKJTjsSwJerVvtjGFHNLJL/AHvyqE3AU84FaqKiF+xd&#10;XDYyST6U8yoi8nj0rMa+x04qCS4PJLYFDqJbDNCW/C9D+AqjNds3JbFU5LoDGOKhaYvknnFc0qjY&#10;XJJroliOlVmYls5p20u3IqeO334LcVnrIkrrGzU8Wzd60oYFQdKWRRjgVsqOmorlOOHbyetX4VAT&#10;3qqc/jVmJvl61pBJBck4pWbPBPFQtLtOBzUfmEtW3MkImkPpTWkwOnNOPKiomNTcBT83Woz6U7dx&#10;6GmZqGxkcmOK9A+HzNa6TO6tgSSYIHHAH/164FsMOTXRad4ug0rSY7WKFpZQSS2cLzSjJRlds6cP&#10;JQldndSOHPynFFeaXniXUb5siRolzkLHwKKp1lc6vrC7GOrYIq2sm1cVRj46nPNStMc8dK5oyseW&#10;XFk3cGpN3NUlk9TT1kB6Gr5hlzcV4BpQfWoI355NSbhV8wx/3uetNkkxxTd1R7txyaTkO4M2TUbN&#10;gU7NQzNt49axbAiY5OabRRWYEsNxJCwKNtIrb03XlYhJxhv7wrn6KuM3HYak1segx3IumBQ7hjj1&#10;qWS3E0ZkZdhH8SjiuH0/VptPfKsSvTGa63T/ABGLq3MSvt3clTXfTqxktTojNS3Kl9YCb7w3Y796&#10;wrzS2hyyfMn06V2GxJFBDZz7VXurMRyfIc456VM6SlqKUThsGNuauWuBye9a15pa3DfdSNz36Csq&#10;SB7U4IrkcHAxtYmll+bjrSfequrHNTRtk1N7gTLHuxj8alVdvFSW+Dip9qs2MCtkihuwMoFV512r&#10;61akhZWGDx6VWmXcxzQwKapuYk1HJH6Vf8sBc+tNtbR7y4WJBlmOBU8l9ESQWOnG5kyeEX861TY4&#10;GFGPati30tbZfLBB9xVlbJVzxzXbGjZWKUTml01hyUoNj32V0jW4/u1E1ucccU/Zj5Tm5NOJyMEV&#10;Sls/LYjp3rq3syy+1Qf2D9uZ90yx7BnpkmsZUr7C5SvpseyOP5eorPt1+0eJJe+1to/AV0EFr5Kq&#10;ODtFZ/hnSzLrUlyZUK73zHnnvV8jcooOyJPEEPk2EzkcbMVxcbRtGQT830r2ix8KxeKdYstLuHaK&#10;CeQKzKBnHXisf4y/CO0+Ht1Zmwu2ngmj3ssuA4OcdB1FXXwlTldZfCtC5U5OLmlojm9LtcWcWOFx&#10;mr8Vud2MGtDS9LH2eEAcha1F0tuuOa2jSdhKJjLafjS/YRuBPQdq3vsJHUUGxY/wjFa+yL5TnWgC&#10;ZIGc1WuoVEedpziujbSzkkCqF7YslvMxGdqE/pWUqbSJseZNB5kkjerGmCH5uea1re3DQg9ySf1p&#10;fse05615PsznM1rXjoKia3K1qyRleg5qFoyexocAMtozyMU3bWg1uxPAqF7U81k4MCvHI8LAqSPp&#10;XV6D4gVwIpTzXLNEfrSLuiYEcGiLcGXCbg7o9BvNNW9jLxjJrn5Ld7eQqwxVjw34mMLCGY8dia6b&#10;UNNj1CESw4LYzxXYoxqK6O7SpG8dzF028a3Yc111jfJeRbWPNcNJC9vJtYYIq9Z3zQspBrohK2hn&#10;TqODszY1bSerqMiuL1bTTGSVFei6ffpeRhHwTWfrWjgqWUZWipTUldG1SmprmR55pWh3GqT4VSsY&#10;OGauneaDw5b7E/1v8KD+Zpsl7NpcDrAuHIwD6e9cld3UxmZpGLSNyzNXPzRox93c85rlNS41Wa/m&#10;8yZ9zdh2FPtY5LqQKq59T2rP0/bdSgBgmBlgf6VeuNUWOPyLcbE7t3aqhNNczZn6m7NqlvotqYLB&#10;t07DElwP5CsGG6cXAYEsSeR61TjDt0Gc1u6DprtIJSjSgH5to/lWyc60kh7lxZ9o54OOar3EJlJY&#10;cntXVazY2dlpgmuEC3UgxFbqcFR6muQ8+SPBzkDtXTUhyOzKem47SFlTVlnhx+7G4q3RgOxrXk1Y&#10;afZ3KJpnkNqEZ8uVmyEUkg7ay0kCSebF0ccj37iun8QKjfDfRpyi7opCm/vgluP0p04+5Jp7K5Ub&#10;62PJpIzHIykYIODXSW729x4fBSVRPGAskTHk/N1FZutWw/d3CjhuG+tZ9s2Jk9M14sW6M3HuZ7Hs&#10;F/pMesf8INp1yrLa3KIpIPVSxz/WtHxb8LdD8O24vrIzJIpyA7ZH1qob6Cxj8AXs5EcMLbXkOMYE&#10;hyc/jXa+NPEWj+JPDlxBp0y3Nz0WOMbiSR0GK+toQozpz5kubS3fZHZNLW++n5I+d0hS81Agnht7&#10;nA9ATWX0c/WtSOGXS9Qb7UjREB1KsMEHBFRQ6JeXFot3FC0kbyFAFGSSADn6c18u4uWy1OI9k+Aj&#10;hvtKZHMbf0P9Kn+KUkbO2BtZSQc965b4X3mp+G9QRzplxJC3yyHyzwp4OK2fiZJcX0dxfJAyW8bq&#10;p3qQx3AkHHpxX1Uan+w8ttUb/wDLux5jpqbri4b+4M/rWxGfl9jWDpsx865UAs0iEAAZrd0aT7Ta&#10;An7ynYa+XlsjXDvWxJp+oT6FqkN5A22RCRkjPUYNdp4NuovDPhvUtWnY6jds5ZY26DHv6nP6VyN1&#10;Zl4W45xxUnhjWNRfUY9OS38y0P3jt6epzXoYGt7OfK/l5Nl1k4u51On+KofH9m76rpcUaWjeYrlj&#10;tGev8qz/ABNJfa68D6PfrHAv3hG+MnueK0b6XRriwutKj1COK7dSohhToevX1rIs9PbwfodxLAv2&#10;uQfNuI49Ole3O8o8snddWt9PQ5W31LuseMYdAa0tpYpJ52VdzrwPTNY2uaTp1nb+fBCI7iaRTy3b&#10;nOBUdn4iXVLdbnU7WJXhb5GZcCs3XJjqWopfLKphYYVVOa4qtbni3vfbyJbN/wAP5aRRXr3hlFCx&#10;vj516GvIfDrYkWvW/D7Bo0r1sv2NKe5vanIXt2JOcDNeb+KPm3Yr0q6jLWzcZOK828TKE35HNehi&#10;fhNKp5lqlxcWl15ltxNzgjrVPVNSutT0yGG9OZN+/ng9Kt69N9ll83GdprEulfUJInjfaG7E18ZW&#10;k05RT+Rynp/w7kg0Hw+7SfLLNulB/RR+h/OtWO4abXlcriG1g493b0/WsOzjFwljZxEFnZIwO3HF&#10;e2jSIJrO3gntleMRjDMuOnHWvpMLB1IKCekbHRCLlp2PM9UvkvNQtbUDaGwX9lHzH+laF5M/2cJE&#10;MiT5fl61t6l8PbVrxrm3uXt5CMBXOV+n8qpr4avrXUYGAjmgQEfI3OTx0rr9nUi3fqP2cr2MLxla&#10;mO30uy/iROav6DoK+XvdeFGTUniSH7X4ojiAz5aha6S6jXSfDd3Mflby9o+p4r5qUVOvKXRfofU0&#10;qainJ9EczC37iSQLnJOKwluoZNFvkMqCVnc+XuG7t2raRjHpo7YXNeaalBM6f6PFI0slyWeTadqp&#10;kd69Oc3SirK+h8tUld3Ophtwvhy3iC5Erkn3x2/E4rz/AMXXepXOvLZiJoBa/u4kjyOnf6mvR9Nf&#10;zI9NhHRAZPp8xP8A7KK0wUf55ERpP7xUE/nRUw/1iCV7bGNtCHRxcxaJZxXjFrrywHJ6/Q+9MePd&#10;rigjMcC849SO/wCdaFv5fmmRzhI/mJqHT0+0LcXRXb57lxx2HSu9Rsox7foVuY3ipmaSO3i+/If5&#10;8CtHyhZ2McUPAIWNR79KqbftniDcDlYlJ/LgfrmtKEG41FeP3cA3n/ePA/rURXNJy+QjRjjFtCqj&#10;pGAvH0rntSv7nVLHWLGObyBIwiiYegHP5mtPXNUXStLnuD1jTIHqx4A/P+Veb+FrXXNQ8QR3UJdr&#10;BGHmsT8gU9Qfes8VW5ZRpxV7lX6I6bwl4bDaHdaLqV15jyEnYrfMg9vyzSaTY6F4Yu30VL9ZJpmy&#10;wl7k9F9Ksz+BG/4SddcOpx2tuGDskjbT9PTmqvizw/oOk3Q1+4ud8pcMsaNne3rXNySpxuopcvVv&#10;oFtNjN1bXNP8L6odLtbEjfgvIDjk9K5zUGU3DsoxuNaep61Z6wVuYoleXHDsvIrFbMjnNePiavM2&#10;k9OglqLDGZGHpXRaZabfmI6VT0uy3sDXRGNbeH0zXJCPU76UNLsq3l55MeAfauZvrgyseciruo3G&#10;5mGciqEMRmkGfWnKV9DKpJydiSxt+dxqTUb5bW3bHXFTSyrZwnPGBXPtu1CYOx+XPyqe/vS+FWRh&#10;J8qsimLaS+m3yAhc5OTWpHHtVY0Hy9MCpHAVQgFW7G3C/M9ZcuoQiSwWapFlqqyHc2FHHerN1cNI&#10;diVlahOYYzHEcv8AxN6VT02NJNIurJaMrRvOi+u5sVx1wU+0SeUcpk4JpLiMrI2W3Huc0W2xZP3n&#10;SuOc+bSxyylca0R27ulR1akkG7PY1BtDN8tZNGZd0LWLjw/rFlqVo5S5tZllQj1BzX6H+EfENv41&#10;8M6drNphorqIMR/db+Ifga/OmG3ywBr6i/ZJ8elI7/wtOwAybq0DHr0DqP0NfR5JiPY1/Zy2l+Z7&#10;eWVlGo6ctpfmdvrGjjWvGGswXttDcP5BW1+0y7VQ+oGOTivnrWLS6sfE0lsjW7hNyt5RJAFfW/jL&#10;S7G+0q7uJkVZUjJ8xeDXyuLSC3upTEPvtyxOSa9vM6dkvUvGQ5ZJHufw1voI/CsT3k0cSKApZiAA&#10;ewrO+J2u28mipp9ncpPPqEiwKsbAlVyCxP4cfjWVD4VtJUgOozx2mnQWhuPM3mMs2OmehJ/pUfw1&#10;8MP4z8RR6lLZraQRKFjjXOMf3jnuauMqns1QS30/zNbzklSS30PWdCmh8F+AWupTs8mHgHuccCuC&#10;sVnjs/Puv9fMTKw9C3NbvxF17T38Rab4da6ijggAuJkZwN7A/Kvv61ynjDxhbab5qIyyXDDgKeFH&#10;vXXVnCCs3pHQ3xE0ny9I6fMi1nxVaaXbuHbMx4VBxXHRLP4ima5unEdqnzFnOFA9zXN3utJczG5u&#10;P3q9lZsFv90enua6LRbiHVhGZbO41GNfmh0+0U+SD/01c43H6ZFeFKs687dDzOfndjY0+G61hRBp&#10;Ia00/o99j5n9ox6f7Rql49N94dgstJ8O3RhE4Pnw2pzM7Z6u3WugmtdR1JVF/eppNuBhbDTstKw9&#10;CR/9atTTdBmsbGZtHs4dPm8tiktwPMnZscf7vNdyouUXFff1+S6fM15XJWX9fI8o0z4J3cinUfEd&#10;9Hptu3zv57/Mfr3q7e+PPBfw/gaDQLNdV1Bf+XiQfID615Z4z8Sa1q2pXCatdzSyRuQY3Y4BB9K5&#10;jzDXztTFxoNxoQs+71Z5/tow/hR+b3Op8WfELWfGVwX1C6Zo/wCGFOEUfSucpFXvTscGvLlOdR80&#10;3dnNKTk7tjWpKfilVd2ajlJCNOfarOQvvUUa4XNTxxbuvStIoYxmzSVM0PpUTKVqnECaG1+0AhT8&#10;2MgVWU4BUjBFWbWbyWDA8g5qLUFCzeYowr8iiS0uhldm/Ck3dv1qWw0+51aQpboCF+9I7BVX6k0+&#10;Sy8mdoVdJ2U43wnKn8cVkk9+ga7kUbHgVYjtnmYbelWINPPBYVpQxiNdqjFaxg3uVylRLERqSTk0&#10;hUL0GTWiy5HTFNW23ZAH41uqZXoUo9w+9UkkwVMUtyogXJ/Wsua43d8ClKSgTsSTSZPHrVdmGOTg&#10;VC1x2HIqNmL9ea5ZTuSEtwqnCjJ9ahaUydaRkOacsLZ9ax1YDFyxFWUhLADHFCxBWH9KsrgCtIw7&#10;iGrDjtUyKFPNNVu1Lj3rpikgJPu800t8p4pmTTo4ZbhWMcbOF67RVARM2WNAkO3rgVKbGYHJQioZ&#10;UK8Y5rFuw7MQv83NJ5gqq8jKSPWljRmYZrF1OwWL24sOtGKbGpVfepo4XYjANNSbKsRYo2ljgCrq&#10;2JPzOcCpY40jOcZrTlbDlM46e7DJPFPjtUj6jJq3JKZD14qLbVcqBkTYTov50VKwopcqEZNFfc3/&#10;AAqvwd/0LWmf+Ay/4Uf8Kq8Hf9C1pn/gMv8AhXne2j2L9mz4ZpQcV9yf8Kp8Hf8AQs6Z/wCAy/4U&#10;f8Kp8Hf9Czpn/gMv+FHt12D2b7nxCk3HPWpA3vmvtv8A4VV4O/6FrTP/AAGX/Cj/AIVX4PHTw1pn&#10;/gMv+FP6wuwezZ8S7qRmr7c/4VX4P/6FrTf/AAGX/Cj/AIVZ4Q/6FvTf/AZf8Kf1hdh+zZ8SDpzV&#10;eY5avuP/AIVb4Q/6FvTf/Adf8KT/AIVV4O/6FrTP/AZf8KTrrsHIz4Zpa+5f+FV+D/8AoWtM/wDA&#10;Zf8ACtbwf8IfBN54t0SCfwtpUsMt9AjxtaqQymRQQRjoRS9suwvZs+BFGaXaa/ox/wCGLfgP/wBE&#10;j8I/+CmL/Cj/AIYt+BH/AESTwj/4KYv8Kv2sexkfzm7T6U5XeNgVbawr+jD/AIYt+BH/AESTwj/4&#10;KYv8KP8Ahi34D/8ARI/CP/gpi/wpe1QH89Wn+JDDhbkFh0DL1HvXRQ3lvfRqysAT0IOc1++X/DFn&#10;wH/6JH4Q/wDBTF/hUkX7GfwLhOY/hN4TQ/7OlRD+lbwxfLo1c1VRrc/Ay4tSyjhWAHVe9Z1xpv7v&#10;od2ejDjFf0GL+yJ8FF4Hwt8LAf8AYMi/wpW/ZF+Csi7W+F3hYj0OmRf4Vq8XB9BupF9D+du600xs&#10;doxVPaY2GRmv6K2/Y9+CDdfhV4UP/cLi/wAKY/7G3wMk+98J/CTfXSov8K55VodEZ8yP54om25FW&#10;bdtr561/Ql/wxn8Ch/zSbwl/4Kov8KcP2N/gavT4T+Ex/wBwqL/ChV0ug+Y/ACOOO4hJ3bW7VQkg&#10;25z1r+hFf2O/gevT4VeFB/3C4v8AChv2O/ge3X4U+FD/ANwuL/CreJi+g+dH88rfSui0DR/lV2BD&#10;v0PoO1fvr/wxv8DP+iT+E/8AwVRf4VaX9kv4MR42/DDwuuOmNNi/wq6eKhF3aDmVz8I101Yx6kd6&#10;X7CWbGK/d7/hlH4Of9Ez8M/+C2P/AApf+GU/g7/0TTwz/wCC2P8Awrr/ALQpfysv2i7H4SNpPAKJ&#10;jjnPrUDWPzYK+3Sv3l/4ZX+D/wD0Tbw1/wCC6P8Awpjfsp/B1uT8NPDJP/YNj/woeYUukWHtF2Pw&#10;YbTSOg4qjc6fNuKwyeWT1x3Ffvp/wyj8G/8Aomfhn/wWx/4U3/hkz4M7t3/CsfC+fX+zYv8ACoeO&#10;pv7LF7RH4Mpo8q4Uq24Dniud+GOmvqXi2dAC20SEiv6Dv+GWfhBuz/wrbw1np/yDo/8ACq+m/sj/&#10;AAW0e4a4sfhf4WtZ2BDSRaZErHPXnFJY2j7SM+V2QueN0z8PfGGl3Xh/Sf7RhZo5opE2spwV59a4&#10;XxNJqPiia2uLuSWaRFwGdy3B7c1/QVffsx/CbUrVra6+HXhy4gYgmOTToyCR07VTX9k34MqoUfDD&#10;wuAOMf2ZF/hWtbH0qktIuxU6ilotj8O7DQ3jhX5cbQMn8KvnRztB6e9fuCv7MfwmQYX4d+HAPbT4&#10;/wDCkb9mP4TN974d+HD9dPj/AMK6FmlBL4H+BSqxXQ/EBNFLLkDNSLoxaQLjn9K/btf2Y/hMn3fh&#10;14dH00+P/Cnf8MzfCfOf+FeeHc/9g+P/AAp/2rQ/kZXto9j8Rz4cY/w1R1jw6Y9Ju2K9ImP6Gv3I&#10;H7NXwqHT4feHv/ACP/Cmzfsz/Ci4jaOX4eeHZEYbWVtPjIIPbpRLNMPJNcj/AAD20Ox/PHHpJW3T&#10;bzx0qFrFuRjFf0JD9kb4KquB8LvCwH/YMi/wprfsh/BNuvws8Kn/ALhcX+FeZ9ap9mc10fz0tYdc&#10;rUUlqqLjFf0Nf8MgfBL/AKJX4V/8FcX+FMP7HXwObr8KfCZ/7hcX+FR9ah2C6P54jEvU8VVuFHQH&#10;Ir+iU/sa/Aw9fhP4TP8A3Cov8Kaf2MfgU3X4S+ET/wBwqL/CoeIi+grn86EkZJJxULx+or+jT/hj&#10;H4E/9El8I/8Agqi/wpD+xd8CG6/CTwif+4TF/hWTrLsI/nGIZGyOPQ10vh3xQ1qyxTNlelf0J/8A&#10;DFfwGPX4R+EP/BTF/hSf8MV/AYdPhF4QH/cJi/wojW5HdFxm4O6PwXurWHVIPMjwWxniudmhe3kK&#10;sMYNf0Kw/sf/AASt12xfCzwrGPRdMiH9KJP2P/gjN9/4V+FX+ulxf4V1fW472NZ1Yz1tqfz6Wd40&#10;LA5711FjqCXkOxjziv3f/wCGOPgaOnwo8J/+CuL/AAqSP9kD4JR/c+FnhVfppkX+FUsbFdB063If&#10;gXq2khssq5WuH1rS3Ri6jpX9GLfsl/Bhlwfhh4XI9Dpsf+FQSfsd/A+Xh/hT4TYe+lxf4VlUxEJr&#10;YVSpGeyP5xtLszNcBi/lqhyW/wAK0JNPRroMGCRMcnPav6JB+xj8Cl4Hwl8Igf8AYKi/woP7GfwK&#10;PX4TeEj/ANwqL/CohXhFWscx/PpFZC+VbexjODxuxlnP9K6PT5U8O2JtowJr3+JhysZ9/U1++Nr+&#10;yH8FLPPkfC3wrDkY+TTIhx+VNX9j/wCCS5x8K/Co3cn/AIlcXP6V3QzCnDVRdyk+p/PVLey3moTo&#10;5MjA8t1o2gHBHWv6EV/Y3+BsbMy/CjwmGbqRpUWT+lL/AMMdfA//AKJT4T/8FcX+FZ/Xo9UyT+ef&#10;a0LEfwnke1X9W1yZvBs2mBd0RmWZT/dxwRX9BDfsc/A5uvwo8Jn/ALhcX+FH/DHHwN2lf+FUeE9p&#10;6j+yosfypPGxs0k9Rp2P52bNlv7QwufvDH0NY7Rtb3BRxhlbBr+jqP8AYv8AgRFnZ8JPCK/TSov8&#10;KST9i/4ETPvk+EnhF2/vNpURP8q5ZV4yS01Qj8D9TkGpfDXT5V5axuWRuf4Www/XNYsXjLUvCdvJ&#10;b6b5UcdxKlwJvKBfK9ACegr+hOP9j/4JR2b2qfCvwqts5y0Q0uLaT64xULfsa/AtlUN8JvCRC9M6&#10;VFx+ldDxvWN07Gsql2mj+djXvEWp+LNRmu7wiSeZst5cYUfkK29GbURpcds0cv2VWLrwFwxwDz6Y&#10;Ff0GL+xn8ClOR8JvCQP/AGCov8KsL+yH8FFXavwt8Kgeg0yL/Cini4xk5Tu2yLu92fiB8MrV7SO6&#10;ku7B7ncm1NzqcNkHufY1H4v0G9utSlmgtWSyml82S2aRNrYzjIz7mv3Nt/2WfhBarth+G/huMei6&#10;dGP6VK/7MXwlk4f4d+HWHvp8f+Fez/bGHdNU3B6ehpzrl5T+eXXPDt6uoyT21mtqD91VcDHFVfD1&#10;rcWd48VxEwEnIbtkV/Q1J+yd8Gpvv/DLww/102P/AAqH/hkH4J7g3/CrPCu71/syL/CvKqYuhJ3j&#10;F/gTCfJJSPwbXTjJGCFyDWQmtr4PurjzFf8AeYC7R0Pqa/oCX9lH4NxjC/DPwwB7abH/AIVWuv2P&#10;fghfEG4+FXhSYj+/pcR/pWUMZ7OXNDc7a2IhUjZLU/n2t7eztr59RjfMr/Om4jAzVKHVtVmuJPtF&#10;232U5+TIwfSv6D2/Yw+BLYz8JfCJx0/4lUX+FO/4Y1+BmMf8Kn8JY/7BUX+FbPMI9E0efc/nkk1I&#10;Xm6Ix/u88g96Q5XywgKxjoMV/Q2v7GfwKU5Hwl8JA/8AYKi/wpx/Y2+BjYz8KPCZx0zpcX+FZ/XU&#10;90I/A7w+wDJXr/hcfu1J9K/ZiL9kL4Jw48v4WeFU/wB3TIh/Sr8P7MPwlt1xF8OvDiD0XT4x/SvW&#10;w2cUqG8WaRlys/Hy4/1JxXn/AInjWZpM8Hnmv3Jb9mz4VsMH4f8Ah8j/AK8I/wDCqsv7LPwgmOZP&#10;ht4ac/7WnR/4V2VM/ozVuR/gaTqKR/PB4ibY7h+xrDtrhzcRheEHJr+iu4/Y5+B11kzfCjwnIT13&#10;aXEf6VGv7F/wIj+78JPCI+mlRf4V87UxkZy5kjnPwb+HLPPry3UpzFajjP8AeNaHj/xBql/4oljl&#10;muILWFAII422jPrX7wWf7I/wW09XFt8LvC0Ab7wj0yIZ/SrMn7LfwhkZWf4beGXZejNpsRI/SvQh&#10;mlJUfZNPe5opaWPxk8PyXX/CJ2jaoxe5WPBLHnHBGffFWNOunudSgQcZb9K/Zhv2ZfhO8YQ/Dvw6&#10;UHRf7PjwP0pIf2Y/hNBIHj+Hfh1HH8S6fHn+Vej/AG/RUVFQf4G8ayUk2tj8UrGD+0PFF3MeRvOP&#10;zq/8SrpbXQ7O1Bw1xOvHqBya/Z6D9mH4S2zl4vh14cjY9WXT4wf5U2+/Zd+EeptG138OPDdwY/ue&#10;Zp8Z2/TivJjmUIp+67s9WeZQdKUIxd2fhxdTBdOb/drBvJZbXw6EaGTDbcNjj1r932/ZT+DjqVb4&#10;aeGSp7f2dH/hT4/2WPhBDHsT4b+G1TptGnR4/lXW84pv7L/A8Nyufgr4bvhNId/7nauFLHGc8AD8&#10;BW/Nhdqryx4Fft/cfsf/AARvDmb4VeE5D/taVF/hVhP2Ufg3GFC/DPwyAowP+JbHx+lFPOoQXK4s&#10;m5+H98q2emLEPmluW8sVLPOLS3EaD5Io8fp0r9vX/ZU+DsjIzfDTwyxTlc6dHx9OKH/ZV+D0gw3w&#10;18MsPfTo/wDCuj+3aXSD/AfMfhboymPzZm+/K2PwH/1ya0rKRI4ZJicec5IP+yOK/b9f2Ufg4ihV&#10;+GfhkKOgGmx/4U1v2T/g3JGqN8M/DJReAv8AZ0eB+lRHPKUVpBhzH4DfEbxI7eRY2yeaN3mSD1xw&#10;BXQR6bqV98O4LTTYjaajJ88i7tpYdepr90f+GPfgh53nf8Kq8KebnO/+y4s/yrQX9l/4SKcr8OfD&#10;gPtp8f8AhXJHNabqSnUT1VtLDUu5+C66Hc674Pj07Urh476M7vMzn6A+tYmqWOn2+gxaS9x9subc&#10;kZU/dOc/lX79L+yb8GkmaUfDPwyJG6t/Z0eT+lVx+x38DwzMPhT4U3Mck/2XFkn16VM80pSVlDW1&#10;vkLmR/PaY1t4/LTpU1nAWccZzX9BX/DHPwOPJ+FHhPP/AGC4v8Ken7H/AMEYzlfhX4UU+2lxf4V5&#10;7xcW9i4zSPwg02yEMW4jtVPVrzbuTOK/fL/hk34M7cf8Kx8MY9P7Nj/wqGT9kD4JSZ3/AAs8Kt9d&#10;Mi/wrT69C1kjpliFayR/PhIzTScHIzV6FVhjyfSv3+X9jv4Hr0+FPhMf9wuL/CnN+x78EXGG+Ffh&#10;Uj/sFxf4VmsXHexz+0R/PVdTNeSYAymeB61NHZ/Z03Mdzn9K/oNX9jn4HLyPhR4TH/cLi/wpW/Y9&#10;+CDdfhV4UP8A3C4v8KPrcexHMt2fz6ww7m3EVNJJwFUV/QKP2PfggOnwq8Kf+CuL/Ck/4Y9+CH/R&#10;KvCn/gri/wAKPrcexftD+fO4JtoWbGXI4rnbya4um2rGyjqa/osk/Y5+B0v3/hR4Tb66XF/hTG/Y&#10;x+BTcn4TeEicY/5BUX+FTLFRlokZylc/nH3LE3IyajZtx4GPSv6OP+GKvgL/ANEi8If+CmL/AAo/&#10;4Yp+Av8A0SLwh/4KYv8ACuZ1UQfzjKpYgDmr0MIjHvX9Fi/sW/Adenwj8ID/ALhMX+FO/wCGMPgT&#10;/wBEk8I/+CqL/CnGrFdAP51yNiFsfMela/gHxNN4N8X6Zq8bHMEoZx/eTow/LNf0It+xj8CW6/CX&#10;wif+4VF/hSf8MX/AjOf+FSeEc/8AYKi/wrRYjlkpR3RcZOLUl0PzE+IGtW1z4DuNQtpVe2uIA8Tg&#10;8MGwRXzE19HGxPpyT2Ffvc37LfwiksYLJvhz4cezgGIoG0+Mon0XGBVWT9kX4KyHL/C3wq3fnS4v&#10;8K9zFZ1HEW91qx3YjFe2lzWsfjXoml33xSvLN3haPTLVFSCHGAcDl29/5V6LrXirRfhdYwaYlzDH&#10;qVx8gLdF98f0r9aLH9nn4ZaXH5dp4E0G2TptisY1H6CsjUv2S/gxrFwbi++GPhi7nPPmTabGzfmR&#10;W8M8p0oe5Bub6s2hjY04twXvPqfjD8SPEGnfZV0+zji1i7uAJXuNgZgW5zn1/lXFaf8ADvVdUg86&#10;YyWNmeS1y+P581+7Vn+yv8HrBg1t8NPDELf3k0yIH88VLefsx/CfUP8Aj5+Hnh6f/rpYIf6VzVM1&#10;o1pc1SL9FY5ZV4zlzSR+FEkfhHwqv71n1q7U/djysefc1i658Vr+SEwWAj023HAjt1wfzr96Lj9l&#10;H4N3kXlz/DLwvOmcgSaZE2PzFUW/Yz+BbdfhN4SP/cKi/wAK56maactNcqMnWe0dD8lPhXrFj4i8&#10;BWVxFEq3SZiuGx8zOOpJ754P41Hq3jix0LxbYaHJFJuumVPPVxhGboCOvPrX7BaP+y38IvD8Lxab&#10;8OPDdjFIdzJBp8agn1wBTLr9lT4O32opf3Hw08MzXqYK3Emmxlxjpg47V6Ec+UaMYcr5lY6/rnux&#10;SWqPwX/aK8EnRteTVoY9tveffx2kHX8xz+dePKu6v6T9W/Zf+EmvQGHUfhz4bvos52T6dG4z68is&#10;UfsWfAdenwj8ID/uExf4V42LxdKvVdSnFq5w1ZRlNyjomfznjpShS3Ar+jH/AIYv+BH/AESTwj/4&#10;KYv8KP8Ahi/4Ejp8JPCP/gqi/wAK5fbx7GR/O5aWbTLjvUsliYeGBzX9ES/sb/A2P7vwo8Jr9NKi&#10;/wAKVv2Ovgc/DfCnwmfrpcX+FafWIW2GfzteWApApyV/RB/wxp8C/wDok3hL/wAFUX+FJ/wxn8Cv&#10;+iTeEv8AwVRf4UfWo9gP54v4arTda/on/wCGM/gX/wBEm8Jf+CqL/Cm/8MY/An/okvhH/wAFUX+F&#10;DxUX0A/nXWiTdJH5YGRnINf0Uf8ADGHwJ/6JJ4R/8FUX+FKP2MvgUvT4S+ER/wBwqL/Cp+sR7Afz&#10;6aTcNH4fn0o28WyadZjOc7xgEbfpTI44bcbQBxX9CQ/Y5+Bw6fCnwmP+4XF/hSf8Mb/A0f8ANKPC&#10;f/gri/wq1io2SsVzH8+CyGRv7oqRSI++Pev6C/8Ahjn4Hf8ARKfCf/gri/wob9jj4Gt1+FHhM/8A&#10;cLi/wqvrcV0DmP582uoY85bLelVZLyS4cJGD6Div6FP+GM/gX/0Sbwl/4Kov8Kcv7HPwNQgr8KPC&#10;YI9NKi/wpPGX6BzH8882l3cnLgk+lZl1avFwy4r+jFv2Q/go3X4W+FT/ANwyL/CoZP2OPgbL9/4U&#10;eE2+ulRf4VnLEQfRg2j+cry2PapYbYtniv6LP+GMPgT/ANEk8I/+CqL/AApR+xn8Cl6fCbwkP+4V&#10;F/hUKtDsQfzqyWwT6Uz7ikgV/Raf2M/gU3X4TeEj/wBwqL/Cmn9i/wCBB6/CTwj/AOCmL/CqdePR&#10;Afzp7t3GMGpU96/on/4Yu+BH/RJPCP8A4Kov8KX/AIYv+BP/AESTwj/4Kov8KX1hdgP52G5NJmv6&#10;KP8AhjH4E/8ARJfCP/gqi/wo/wCGMPgT/wBEk8I/+CqL/Cq+srsB/Oq7cV6N4F0WC48NyTSRktJK&#10;cN7AAV+8n/DF/wACP+iSeEf/AAVRf4Vdg/ZL+DFrbrBD8MPC8cK5IjXTYwoz14xWkMVGMrtG1Kag&#10;7tH4G6l4dRlPk5XP45rmNS0dLNgHkTe3Rc8/jX9DLfsl/Bhhg/DHwwf+4bH/AIVUb9jX4GMxZvhP&#10;4TZj1J0uIn+VE8VTltEuVSL2R/OvNYr5mAN2D1HNTw6ex6rtr+iJf2N/gYvT4T+Eh/3Cov8ACnf8&#10;Mc/A7/olHhP/AMFcX+FYe2h2MuZH89FvZJGQSM1MzKPu4X6V/Qh/wxz8Dv8AolHhP/wVxf4Un/DG&#10;/wADf+iUeE//AAVxf4VqsTFbIOY/nrc7u+arcrnnr1r+h3/hjf4G/wDRKPCf/gri/wAKT/hjX4F/&#10;9En8Jf8Agqi/wo+sx7C5j+eILSgV/Q5/wxp8C/8Aok3hL/wVRf4UH9jT4Fng/Cbwl/4Kov8ACp+s&#10;x7D5kfzwM6J1bFFf0Of8MX/Aj/oknhH/AMFUX+FFL6yuwcx+blFFFeYdIUUUUAFFFFABRRRQAUUU&#10;UAFbfgf/AJHXw/8A9hC3/wDRi1iVt+B/+R18P/8AYQt//Ri0AfrhRRRWp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OlFFFZHaFFFFABRRRQAUUUUAFFFFABW34H/&#10;AOR18P8A/YQt/wD0YtYlbfgf/kdfD/8A2ELf/wBGLQB+uFFFFan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6UUUVkdoUUUUAFFFFABRRRQAUUUUAFbfgf/kdfD//&#10;AGELf/0YtYlbfgf/AJHXw/8A9hC3/wDRi0AfrhRRRWp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OlFFFZHaFFFFABRRRQAUUUUAFFFFABW34H/5HXw//ANhC3/8A&#10;Ri1iVt+B/wDkdfD/AP2ELf8A9GLQB+uFFFFan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6UUUVkdoUUUUAFFFFABRRRQAUUUUAFbfgf/AJHXw/8A9hC3/wDRi1iV&#10;t+B/+R18P/8AYQt//Ri0AfrhRRRWpx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OlFFFZHaFFFFABRRRQAUUUUAFFFFABW34H/AOR18P8A/YQt/wD0YtYlbfgf/kdf&#10;D/8A2ELf/wBGLQB+uFFFFan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6UUUVkdoUUUUAFFFFABRRRQAUUUUAFbfgf/kdfD//AGELf/0YtYlbfgf/AJHXw/8A9hC3&#10;/wDRi0AfrhRRRWpx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O&#10;lFFFZHaFFFFABRRRQAUUUUAFFFFABW34H/5HXw//ANhC3/8ARi1iVt+B/wDkdfD/AP2ELf8A9GLQ&#10;B+uFFFFan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6UUUVkd&#10;oUUUUAFFFFABRRRQAUUUUAFbfgf/AJHXw/8A9hC3/wDRi1iVt+B/+R18P/8AYQt//Ri0AfrhRRRW&#10;p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OlFFFZHaFFFFABR&#10;RRQAUUUUAFFFFABW34H/AOR18P8A/YQt/wD0YtYlbfgf/kdfD/8A2ELf/wBGLQB+uFFFFan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6UUUVkdoUUUUAFFFFABRR&#10;RQAUUUUAFbfgf/kdfD//AGELf/0YtYlbfgf/AJHXw/8A9hC3/wDRi0AfrhRRRWp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OlFFFZHaFFFFABRRRQAUUUUAFFFFA&#10;BW34H/5HXw//ANhC3/8ARi1iVt+B/wDkdfD/AP2ELf8A9GLQB+uFFFFan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6UUUVkdoUUUUAFFFFABRRRQAUUUUAFbfgf/&#10;AJHXw/8A9hC3/wDRi1iVt+B/+R18P/8AYQt//Ri0AfrhRRRWp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OlFFFZHaFFFFABRRRQAUUUUAFFFFABW34H/AOR18P8A&#10;/YQt/wD0YtYlbfgf/kdfD/8A2ELf/wBGLQB+uFFFFan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6UUUVkdoUUUUAFFFFABRRRQAUUUUAFbfgf/kdfD//AGELf/0Y&#10;tYlbfgf/AJHXw/8A9hC3/wDRi0AfrhRRRWp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OlFFFZHaFFFFABRRRQAUUUUAFFFFABW34H/5HXw//ANhC3/8ARi1iVt+B&#10;/wDkdfD/AP2ELf8A9GLQB+uFFFFan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6UUUVkdoUUUUAFFFFABRRRQAUUUUAFbfgf/AJHXw/8A9hC3/wDRi1iVt+B/+R18&#10;P/8AYQt//Ri0AfrhRRRWpx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OlFFFZHaFFFFABRRRQAUUUUAFFFFABW34H/AOR18P8A/YQt/wD0YtYlbfgf/kdfD/8A2ELf&#10;/wBGLQB+uFFFFan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6&#10;UUUVkdoUUUUAFFFFABRRRQAUUUUAFbfgf/kdfD//AGELf/0YtYlbfgf/AJHXw/8A9hC3/wDRi0Af&#10;rhRRRWp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OlFFFZHaF&#10;FFFABRRRQAUUUUAFFFFABW34H/5HXw//ANhC3/8ARi1iVt+B/wDkdfD/AP2ELf8A9GLQB+uFFFFa&#10;n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6UUUVkdoUUUUAFF&#10;FFABRRRQAUUUUAFbfgf/AJHXw/8A9hC3/wDRi1iVt+B/+R18P/8AYQt//Ri0AfrhRRRWp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OlFFFZHaFFFFABRRRQAUUUU&#10;AFFFFABW34H/AOR18P8A/YQt/wD0YtYlbfgf/kdfD/8A2ELf/wBGLQB+uFFFFan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6UUUVkdoUUUUAFFFFABRRRQAUUUUA&#10;Fbfgf/kdfD//AGELf/0YtYlbfgf/AJHXw/8A9hC3/wDRi0AfrhRRRWp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OlFFFZHaFFFFABRRRQAUUUUAFFFFABW34H/5H&#10;Xw//ANhC3/8ARi1iVt+B/wDkdfD/AP2ELf8A9GLQB+uFFFFan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6UUUVkdoUUUUAFFFFABRRRQAUUUUAFbfgf/AJHXw/8A&#10;9hC3/wDRi1iVt+B/+R18P/8AYQt//Ri0AfrhRRRWp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OlFFFZHaFFFFABRRRQAUUUUAFFFFABW34H/AOR18P8A/YQt/wD0&#10;YtYlbfgf/kdfD/8A2ELf/wBGLQB+uFFFFan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6UUUVkdoUUUUAFFFFABRRRQAUUUUAFbfgf/kdfD//AGELf/0YtYlbfgf/&#10;AJHXw/8A9hC3/wDRi0AfrhRRRWpx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OlFFFZHaFFFFABRRRQAUUUUAFFFFABW34H/5HXw//ANhC3/8ARi1iVt+B/wDkdfD/&#10;AP2ELf8A9GLQB+uFFFFan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6UUUVkdoUUUUAFFFFABRRRQAUUUUAFbfgf/AJHXw/8A9hC3/wDRi1iVt+B/+R18P/8AYQt/&#10;/Ri0AfrhRRRWpx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OlF&#10;FFZHaFFFFABRRRQAUUUUAFFFFABW34H/AOR18P8A/YQt/wD0YtYlbfgf/kdfD/8A2ELf/wBGLQB+&#10;uFFFFan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6UUUVkdoU&#10;UUUAFFFFABRRRQAUUUUAFbfgf/kdfD//AGELf/0YtYlbfgf/AJHXw/8A9hC3/wDRi0AfrhRRRWpx&#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OlFFFZHaFFFFABRRR&#10;QAUUUUAFFFFABW34H/5HXw//ANhC3/8ARi1iVt+B/wDkdfD/AP2ELf8A9GLQB+uFFFFan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6UUUVkdoUUUUAFFFFABRRRQ&#10;AUUUUAFbfgf/AJHXw/8A9hC3/wDRi1iVt+B/+R18P/8AYQt//Ri0AfrhRRRWpx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OlFFFZHaFFFFABRRRQAUUUUAFFFFABW&#10;34H/AOR18P8A/YQt/wD0YtYlbfgf/kdfD/8A2ELf/wBGLQB+uFFFFan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6UUUVkdoUUUUAFFFFABRRRQAUUUUAFbfgf/kd&#10;fD//AGELf/0YtYlbfgf/AJHXw/8A9hC3/wDRi0AfrhRRRWpx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OlFFFZHaFFFFABRRRQAUUUUAFFFFABW34H/5HXw//ANhC&#10;3/8ARi1iVt+B/wDkdfD/AP2ELf8A9GLQB+uFFFFan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6UUUVkdoUUUUAFFFFABRRRQAUUUUAFbfgf/AJHXw/8A9hC3/wDR&#10;i1iVt+B/+R18P/8AYQt//Ri0AfrhRRRWpx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OlFFFZHaFFFFABRRRQAUUUUAFFFFABW34H/AOR18P8A/YQt/wD0YtYlbfgf&#10;/kdfD/8A2ELf/wBGLQB+uFFFFan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6UUUVkdoUUUUAFFFFABRRRQAUUUUAFbfgf/kdfD//AGELf/0YtYlbfgf/AJHXw/8A&#10;9hC3/wDRi0AfrhRRRWpx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OlFFFZHaFFFFABRRRQAUUUUAFFFFABW34H/5HXw//ANhC3/8ARi1iVt+B/wDkdfD/AP2ELf8A&#10;9GLQB+uFFFFan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6UU&#10;UVkdoUUUUAFFFFABRRRQAUUUUAFbfgf/AJHXw/8A9hC3/wDRi1iVt+B/+R18P/8AYQt//Ri0Afrh&#10;RRRWpx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OlFFFZHaFFF&#10;FABRRRQAUUUUAFFFFABW34H/AOR18P8A/YQt/wD0YtYlbfgf/kdfD/8A2ELf/wBGLQB+uFFFFan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6UUUVkdoUUUUAFFFF&#10;ABRRRQAUUUUAFbfgf/kdfD//AGELf/0YtYlbfgf/AJHXw/8A9hC3/wDRi0AfrhRRRWpx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OlFFFZHaFFFFABRRRQAUUUUAF&#10;FFFABW34H/5HXw//ANhC3/8ARi1iVt+B/wDkdfD/AP2ELf8A9GLQB+uFFFFan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6UUUVkdoUUUUAFFFFABRRRQAUUUUAFb&#10;fgf/AJHXw/8A9hC3/wDRi1iVt+B/+R18P/8AYQt//Ri0AfrhRRRWpx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OlFFFZHaFFFFABRRRQAUUUUAFFFFABW34H/AOR1&#10;8P8A/YQt/wD0YtYlbfgf/kdfD/8A2ELf/wBGLQB+uFFFFan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6UUUVkdoUUUUAFFFFABRRRQAUUUUAFbfgf/kdfD//AGEL&#10;f/0YtYlbfgf/AJHXw/8A9hC3/wDRi0AfrhRRRWp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OlFFFZHaFFFFABRRRQAUUUUAFFFFABW34H/5HXw//ANhC3/8ARi1i&#10;Vt+B/wDkdfD/AP2ELf8A9GLQB+uFFFFan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6UUUVkdoUUUUAFFFFABRRRQAUUUUAFbfgf/AJHXw/8A9hC3/wDRi1iVt+B/&#10;+R18P/8AYQt//Ri0AfrhRRRWpx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OlFFFZHaFFFFABRRRQAUUUUAFFFFABW34H/AOR18P8A/YQt/wD0YtYlbfgf/kdfD/8A&#10;2ELf/wBGLQB+uFFFFan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6UUUVkdoUUUUAFFFFABRRRQAUUUUAFbfgf/kdfD//AGELf/0YtYlbfgf/AJHXw/8A9hC3/wDR&#10;i0AfrhRRRWp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OlFFF&#10;ZHaFFFFABRRRQAUUUUAFFFFABW34H/5HXw//ANhC3/8ARi1iVt+B/wDkdfD/AP2ELf8A9GLQB+uF&#10;FFFan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6UUUVkdoUUU&#10;UAFFFFABRRRQAUUUUAFbfgf/AJHXw/8A9hC3/wDRi1iVt+B/+R18P/8AYQt//Ri0AfrhRRRWpx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OlFFFZHaFFFFABRRRQA&#10;UUUUAFFFFABW34H/AOR18P8A/YQt/wD0YtYlbfgf/kdfD/8A2ELf/wBGLQB+uFFFFan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6UUUVkdoUUUUAFFFFABRRRQAU&#10;UUUAFbfgf/kdfD//AGELf/0YtYlbfgf/AJHXw/8A9hC3/wDRi0AfrhRRRWpx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OlFFFZHaFFFFABRRRQAUUUUAFFFFABW34&#10;H/5HXw//ANhC3/8ARi1iVt+B/wDkdfD/AP2ELf8A9GLQB+uFFFFan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6UUUVkdoUUUUAFFFFABRRRQAUUUUAFbfgf/AJHX&#10;w/8A9hC3/wDRi1iVt+B/+R18P/8AYQt//Ri0AfrhRRRWpx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OlFFFZHaFFFFABRRRQAUUUUAFFFFABW34H/AOR18P8A/YQt&#10;/wD0YtYlbfgf/kdfD/8A2ELf/wBGLQB+uFFFFan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6UUUVkdoUUUUAFFFFABRRRQAUUUUAFbfgf/kdfD//AGELf/0YtYlb&#10;fgf/AJHXw/8A9hC3/wDRi0AfrhRRRWpx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OlFFFZHaFFFFABRRRQAUUUUAFFFFABW34H/5HXw//ANhC3/8ARi1iVt+B/wDk&#10;dfD/AP2ELf8A9GLQB+uFFFFan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6UUUVkdoUUUUAFFFFABRRRQAUUUUAFbfgf/AJHXw/8A9hC3/wDRi1iVt+B/+R18P/8A&#10;YQt//Ri0AfrhRRRWp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OlFFFZHaFFFFABRRRQAUUUUAFFFFABW34H/AOR18P8A/YQt/wD0YtYlbfgf/kdfD/8A2ELf/wBG&#10;LQB+uFFFFan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6UUUV&#10;kdoUUUUAFFFFABRRRQAUUUUAFbfgf/kdfD//AGELf/0YtYlbfgf/AJHXw/8A9hC3/wDRi0AfrhRR&#10;RWp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OlFFFZHaFFFFA&#10;BRRRQAUUUUAFFFFABW34H/5HXw//ANhC3/8ARi1iVt+B/wDkdfD/AP2ELf8A9GLQB+uFFFFan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6UUUVkdoUUUUAFFFFAB&#10;RRRQAUUUUAFbfgf/AJHXw/8A9hC3/wDRi1iVt+B/+R18P/8AYQt//Ri0AfrhRRRWp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OlFFFZHaFFFFABRRRQAUUUUAFFF&#10;FABW34H/AOR18P8A/YQt/wD0YtYlbfgf/kdfD/8A2ELf/wBGLQB+uFFFFan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6UUUVkdoUUUUAFFFFABRRRQAUUUUAFbfg&#10;f/kdfD//AGELf/0YtYlbfgf/AJHXw/8A9hC3/wDRi0AfrhRRRWpx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OlFFFZHaFFFFABRRRQAUUUUAFFFFABW34H/5HXw//&#10;ANhC3/8ARi1iVt+B/wDkdfD/AP2ELf8A9GLQB+uFFFFan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6UUUVkdoUUUUAFFFFABRRRQAUUUUAFbfgf/AJHXw/8A9hC3&#10;/wDRi1iVt+B/+R18P/8AYQt//Ri0AfrhRRRWp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OlFFFZHaFFFFABRRRQAUUUUAFFFFABW34H/AOR18P8A/YQt/wD0YtYl&#10;bfgf/kdfD/8A2ELf/wBGLQB+uFFFFan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6UUUVkdoUUUUAFFFFABRRRQAUUUUAFbfgf/kdfD//AGELf/0YtYlbfgf/AJHX&#10;w/8A9hC3/wDRi0AfrhRRRWpx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OlFFFZHaFFFFABRRRQAUUUUAFFFFABW34H/5HXw//ANhC3/8ARi1iVt+B/wDkdfD/AP2E&#10;Lf8A9GLQB+uFFFFan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6UUUVkdoUUUUAFFFFABRRRQAUUUUAFbfgf/AJHXw/8A9hC3/wDRi1iVt+B/+R18P/8AYQt//Ri0&#10;AfrhRRRWpx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OlFFFZH&#10;aFFFFABRRRQAUUUUAFFFFABW34H/AOR18P8A/YQt/wD0YtYlbfgf/kdfD/8A2ELf/wBGLQB+uFFF&#10;Fan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6UUUVkdoUUUUA&#10;FFFFABRRRQAUUUUAFbfgf/kdfD//AGELf/0YtYlbfgf/AJHXw/8A9hC3/wDRi0AfrhRRRWpx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OlFFFZHaFFFFABRRRQAUU&#10;UUAFFFFABW34H/5HXw//ANhC3/8ARi1iVt+B/wDkdfD/AP2ELf8A9GLQB+uFFFFan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6UUUVkdoUUUUAFFFFABRRRQAUUU&#10;UAFbfgf/AJHXw/8A9hC3/wDRi1iVt+B/+R18P/8AYQt//Ri0AfrhRRRWp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OlFFFZHaFFFFABRRRQAUUUUAFFFFABW34H/&#10;AOR18P8A/YQt/wD0YtYlbfgf/kdfD/8A2ELf/wBGLQB+uFFFFan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6UUUVkdoUUUUAFFFFABRRRQAUUUUAFbfgf/kdfD//&#10;AGELf/0YtYlbfgf/AJHXw/8A9hC3/wDRi0AfrhRRRWp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OlFFFZHaFFFFABRRRQAUUUUAFFFFABW34H/5HXw//ANhC3/8A&#10;Ri1iVt+B/wDkdfD/AP2ELf8A9GLQB+uFFFFan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6UUUVkdoUUUUAFFFFABRRRQAUUUUAFbfgf/AJHXw/8A9hC3/wDRi1iV&#10;t+B/+R18P/8AYQt//Ri0AfrhRRRWpx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OlFFFZHaFFFFABRRRQAUUUUAFFFFABW34H/AOR18P8A/YQt/wD0YtYlbfgf/kdf&#10;D/8A2ELf/wBGLQB+uFFFFan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6UUUVkdoUUUUAFFFFABRRRQAUUUUAFbfgf/kdfD//AGELf/0YtYlbfgf/AJHXw/8A9hC3&#10;/wDRi0AfrhRRRWpx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O&#10;lFFFZHaFFFFABRRRQAUUUUAFFFFABW34H/5HXw//ANhC3/8ARi1iVt+B/wDkdfD/AP2ELf8A9GLQ&#10;B+uFFFFan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6UUUVkd&#10;oUUUUAFFFFABRRRQAUUUUAFbfgf/AJHXw/8A9hC3/wDRi1iVt+B/+R18P/8AYQt//Ri0AfrhRRRW&#10;p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OlFFFZHaFFFFABR&#10;RRQAUUUUAFFFFABW34H/AOR18P8A/YQt/wD0YtYlbfgf/kdfD/8A2ELf/wBGLQB+uFFFFan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6UUUVkdoUUUUAFFFFABRR&#10;RQAUUUUAFbfgf/kdfD//AGELf/0YtYlbfgf/AJHXw/8A9hC3/wDRi0AfrhRRRWp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OlFFFZHaFFFFABRRRQAUUUUAFFFFA&#10;BW34H/5HXw//ANhC3/8ARi1iVt+B/wDkdfD/AP2ELf8A9GLQB+uFFFFan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6UUUVkdoUUUUAFFFFABRRRQAUUUUAFbfgf/&#10;AJHXw/8A9hC3/wDRi1iVt+B/+R18P/8AYQt//Ri0AfrhRRRWp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OlFFFZHaFFFFABRRRQAUUUUAFFFFABW34H/AOR18P8A&#10;/YQt/wD0YtYlbfgf/kdfD/8A2ELf/wBGLQB+uFFFFan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6UUUVkdoUUUUAFFFFABRRRQAUUUUAFbfgf/kdfD//AGELf/0Y&#10;tYlbfgf/AJHXw/8A9hC3/wDRi0AfrhRRRWp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OlFFFZHaFFFFABRRRQAUUUUAFFFFABW34H/5HXw//ANhC3/8ARi1iVt+B&#10;/wDkdfD/AP2ELf8A9GLQB+uFFFFan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6UUUVkdoUUUUAFFFFABRRRQAUUUUAFbfgf/AJHXw/8A9hC3/wDRi1iVt+B/+R18&#10;P/8AYQt//Ri0AfrhRRRWpx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OlFFFZHaFFFFABRRRQAUUUUAFFFFABW34H/AOR18P8A/YQt/wD0YtYlbfgf/kdfD/8A2ELf&#10;/wBGLQB+uFFFFan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6&#10;UUUVkdoUUUUAFFFFABRRRQAUUUUAFbfgf/kdfD//AGELf/0YtYlbfgf/AJHXw/8A9hC3/wDRi0Af&#10;rhRRRWp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OlFFFZHaF&#10;FFFABRRRQAUUUUAFFFFABW34H/5HXw//ANhC3/8ARi1iVt+B/wDkdfD/AP2ELf8A9GLQB+uFFFFa&#10;n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6UUUVkdoUUUUAFF&#10;FFABRRRQAUUUUAFbfgf/AJHXw/8A9hC3/wDRi1iVt+B/+R18P/8AYQt//Ri0AfrhRRRWp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OlFFFZHaFFFFABRRRQAUUUU&#10;AFFFFABW34H/AOR18P8A/YQt/wD0YtYlbfgf/kdfD/8A2ELf/wBGLQB+uFFFFan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6UUUVkdoUUUUAFFFFABRRRQAUUUUA&#10;Fbfgf/kdfD//AGELf/0YtYlbfgf/AJHXw/8A9hC3/wDRi0AfrhRRRWp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OlFFFZHaFFFFABRRRQAUUUUAFFFFABW34H/5H&#10;Xw//ANhC3/8ARi1iVt+B/wDkdfD/AP2ELf8A9GLQB+uFFFFan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6UUUVkdoUUUUAFFFFABRRRQAUUUUAFbfgf/AJHXw/8A&#10;9hC3/wDRi1iVt+B/+R18P/8AYQt//Ri0AfrhRRRWp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OlFFFZHaFFFFABRRRQAUUUUAFFFFABW34H/AOR18P8A/YQt/wD0&#10;YtYlbfgf/kdfD/8A2ELf/wBGLQB+uFFFFanEFFFFABRRRQAUUUUAFFFFABRRRQAUUUUAFFFFABRR&#10;RQAUUUUAFFFFABRRRQAUUUUAFFFFABRRRQAUUUUAFFFFABRRRQAUUUUAFFFFABRRRQAUUUUAFFFF&#10;ABRRRQAUUUUAFFFFABRRRQAUUUUAFFFFABRRRQAUUUUAFFFYXjfxppfw98NXWva1LJDptqUEskcZ&#10;dhvdUHA5PLCgDdoqrHqdpJpq6itzEbBoftAud48vy9u7fu6bcc59K5zQ/iZpXifQNI1rR4L/AFTT&#10;tTvDZxTW1szeWQzqZJB/DGCh+Y+o9aAOtoorOvdaFlrGm6ebK8nN95uLmGEtBBsUH96/8G7OF9TQ&#10;Bo0UVm6P4hsNefUEsZvOawumsrj5GXZMoUsvIGeGHI45oA0qKKKACis/RdYGtW88os7yy8q4kt9l&#10;5CY2fYxXeo7ocZB7jmtCgAoorG8QeKLTw3c6NBcxzSPqt6LCAwqCFkMbyZbJGFxG3TJyRxQBs0UU&#10;UAFFFUv7Wt/7ZOmZb7V9n+04x8uzdt6+uaALtFFFABRRRQAUUVl+JPFGkeD9Lk1LW9Rt9MsUODNc&#10;uFBOCQo9ScHAHJxQBqUV5f8A8NFeFf7SNn9k18MLf7WZP7EucCDOPN27N2zPG7biu88O+J9J8XaX&#10;HqOi6jb6nYycCa2kDjPdT6EZ5B5FAzUooooEFFFFABRRRQAUUUUAFFFFABRRRQAUUUUAFFFFABRR&#10;RQAUUUUAFFFFABRRRQAUUUUAFFFFABRRRQAUUUUAFFFFABRRRQAUUUUAFFFFABRRRQAUUUUAFFFF&#10;ABRRRQAUUUUAFFFFABRRRQAUUUUAFFFFABRRRQAUUUUAFFFFABRRRQAUUUUAFFFFABRRRQAUUUUA&#10;FFFFABRRRQB+OlFFFZHaFFFFABRRRQAUUUUAFFFFABW34H/5HXw//wBhC3/9GLWJW34H/wCR18P/&#10;APYQt/8A0YtAH64UUUVqcQUUUUAFFFFABRRRQAUUUUAFFFFABRRRQAUUUUAFFFFABRRRQAUUUUAF&#10;FFFABRRRQAUUUUAFFFFABRRRQAUUUUAFFFFABRRRQAUUUUAFFFFABRRRQAUUUUAFFFFABRRRQAUU&#10;UUAFFFFABRRRQAUUUUAFFFFABRRRQAV538e1V/h2ysoZTqmmAqwyCPt0HFeiVm6/4fsPFGnfYdSg&#10;+0WvmxT7N7L88ciyIcgg8Mqn3xQM8pPw119NQfwIhK/DiWY3/wBpWXbLHb5y2mjvsMnO4/8ALMsu&#10;ax9CuptL8F+CIrKaSzik8dXNu6W7FFaP7TefIQOq8DjpwK+gK5yP4e6DHZ2FqtkRBY6i2q26+c/y&#10;XLM7l8555lc4PHPTgUguedeD/Bo8fah49k1jWdZkS31+5tbGO21GaBbMCOM7k2MMnLcBsgbeAMtm&#10;l4H8Xax4gn+DNze380k17aakt5tcqty0cYVXdQcE8buehJxXsei+HbDw+2oNYQeSdQu3vrj52bfM&#10;wUM3JOMhRwOOKzNL+HPh/Rl0JbSxMQ0RZksP3zt5Ql/1g5b5s/7WcdqB3PM/Dtrd+EPEGljxpBr8&#10;esXOoGCPxDaapJNYX0juRHG8AfEKtuVQpjABAw3rB4L0e08G6X8UPElhHe3Go6NqeoPbQz6jcyRP&#10;stkYB4zIVc5J+ZgW6c8DHoun/CPw5pt5ZzRR37w2UontbKfUriW1gkH3XSJnKgjtxgdsVfs/h/o+&#10;n+JrvXbVbqC7u2MlxDHeTC2lkK7DI0O7yy20AZ29gevNAXPILDTfFM3hnSNb0PR/FVz4qkFvePql&#10;1q9q1pfKxVpEaH7UUWJkLBQqAr8pHIOem0Pw9feLfip40bUNb1FdF0rUrV7bTba5eJGl+ywOS5By&#10;UBwQgwpLMWB4x01r8HPDNncQmKK+WyhmW4h0z+0rj7FHIG3Blg37AA3IXG0dhXT6foNjpWoane2s&#10;Pl3OpTLPdPvY73WNYwcE4Hyoo4x0phc8UsfEGrX2h6do/wDa15Zx614y1LTp9QSU+dFAktw6xRuf&#10;uFvLVAR0BOMHFdPfaSvwz8b+E00PULxrLW7t7C70e8vZboMBDJILiMyuzIUKANg4IcZ5wa66b4b+&#10;HbrQLvRZtOWXTrq7kvpImkfcJ3kMjSK+dyNvJIKkY7Ypnh34b6N4b1T+04vtt/qYiMCXmqX013LH&#10;GSCUQyMdoOBnGM45zSC5l/F/Ub2DTdA0yy1CbSRrWsQabPfWrBZoomV2by2IO122BA2ON/HOK5Hx&#10;p4NsvB/jH4cjTdSvY7WfXAH028vZboO4t5sTIZWZlIBIODg7hkZAr1jxF4b0zxbpE2l6vaJe2M2C&#10;0TkjkHIYEEFSCAQQQQRxXP2Hwj8O2V/Y38kd9qOoWMwmtrvUdQnuZIiFZQql3OFw5yvQnBOSAQxX&#10;PMdK/tbx9YavrE+k+LLrVpL27hs7zS9Vt7eDT/KleONEhN0mSNgLeYmWJOcrivafB82rXHhXSX16&#10;3W11o2sf22JWVgJto34KkjGcng96xdU+Evh7VdQvbwrqFk1+++9h0/Uri2iumwBmRI3CkkDBIAJ7&#10;5rrLO0hsLSG1t41ht4UWOONRgKoGAB7ACgCauXH/ACU5v+wOP/RxrqK5cf8AJTm/7A4/9HGgR1FF&#10;FFABXN/ED4haJ8M/Dc+ta7di3to/lSNcGSd+yRr/ABMf0GScAE1ra5rFv4f0W/1S8LC0soJLmYou&#10;5tiKWbA7nAPFfEuiaT4i/bG+KdxqGoyy6d4T05sYTpbwk/LEnUGV8ZLHpyegVaCkj6s+Efxc0/4s&#10;+CW8RQQf2esU0sNxbySBzCU5GWwOqFW6cZxziuX8MT6Xq1jL8V/G80NvasGl0eG+P7rTrP8A5Zsq&#10;ZIM8oAYkZblVXHQ+iWfgXRtJ8HTeGNKtV0nSpLaS2CWeFZA6lSwJzl+c7mySeTmvgT9pjwzeeA/H&#10;y+Gv7V1TUNFtbO3fT01K5MuyPywuFGAoAZWHAHSkNanSx/tOH/how+N2gkGhMn9m/Z8DzBZZ64z9&#10;7d+8xnrxnvX0l4nm0zQbSD4qeCZYZ7H5ZNahseYtQsyQHkKA4E0QJYNw3DK2eg/OuvYP2Y/DF94+&#10;8eTeHP7V1XTtEuLKd9QXTbkxb49mwBhgqQWZRyD1pFNH238YPi9p3wi8Gx6/cwHUBNPHBBbRyBDK&#10;W5JBweiBm98AZGa2vAPxA0T4l+HYNa0G7FzayfK6NxJC46o6/wALD9RgjIINP1TwJo2veD08Nata&#10;rqmlrAluVuuWYKoAbIxhuM7hgg9MV8a6np3iP9jf4qW93aSzal4S1Buhxi6hB5jfsJUzkMMZ4PQs&#10;tMhK591UVT0fVrfXtIstStGZrW8gS4hZ1Kko6hlJB5BwRxVymSFFFFABRRRQAUUUUAFFFFABRRRQ&#10;AUUUUAFFFFABRRRQAUUUUAFFFFABRRRQAUUUUAFFFFABRRRQAUUUUAFFFFABRRRQAUUUUAFFFFAB&#10;RRRQAUUUUAFFFFABRRRQAUUUUAFFFFABRRRQAUUUUAFFFFABRRRQAUUUUAFFFFABRRRQAUUUUAFF&#10;FFABRRRQAUUUUAFFFFAH46UUUVkdoUUUUAFFFFABRRRQAUUUUAFbfgf/AJHXw/8A9hC3/wDRi1iV&#10;t+B/+R18P/8AYQt//Ri0AfrhRRRWpxBRRRQAUUUUAFFFFABRRRQAUUUUAFFFFABRRRQAUUUUAFFF&#10;FABRRRQAUUUUAFFFFABRRRQAUUUUAFFFFABRRRQAUUUUAFFFFABRRRQAUUUUAFFFFABRRRQAUUUU&#10;AFeC/tA/tAan4L1yx8GeDbJdR8XagF+Zk3i338IAvQuevPAABIOa96r488f6rB8N/wBtKy8Q+IFM&#10;Oj3SRtFdSLlUVrXyN/0Vwc+g5pFRNm4s/wBprw3Daao2oWeuZZTLpkaW7suT91wEXj12Nx1z3r6S&#10;k11fD/hdNT8TXNlpjQwK97KJcQRvgbgrNgkZ4GeTxXz1+0tb+II4b3xn4f8AiadK0mG0iWLS7LUH&#10;T7Q+7BKbX2kncDwO1eWfFbxJrGufs9/CiTVtSvru0vrq9bULqV2ld2ScrGWJ6kIZMA+ntQO1z6d0&#10;f9p74Z65qkWn23ieJbiVtiNcW8sMZP8AvugUfia4L9rjx1r3g7WPAKaNrF1pUN5POLkW0pQSqGgx&#10;ux1ADN+ZrO/aO8BfDbSfgOL3RrLSrS4hEH9lXVmEEtxl1BBYcy5QsTuz0z1FeSfGa6vNT+DvwUl1&#10;6SbzHgvFklcfP5IkiWNvf92FIPfigEj6ut/2lvhrc6+NHTxRb/azL5AdopFhL5x/rSuzGf4s4PrX&#10;J/tJa1faX4i8IR2njw+DlnaRWtwlw32z54+P3SMOM4+bH3vrXI/tN+Cfhto/wRtbzRrTS7K8RoBp&#10;M9iqCS5BIDBmHMg8vcxZieQOcnnz74w3F5d+FfgJLf7jctZ8s3JZd1uEJ9yu0/jQCR9f+PPih4X+&#10;GdpBceJNXi05ZyVijKtJJJjqVRQWIHc4wMj1FReAfi14T+Jy3H/CN6xFqElvzLCUeKVAf4tjgHHv&#10;jFfKvxTm1jUP2ubmEaHYeI7qGKKPTdN1adY7d18hWGNxAY7mchT1bPFdH4F+H3ji2/aH07xGfC+j&#10;+F41ixqWnaZqEDKImRk8wxB9wBO3oMFlz1zQFtD2qb9pD4dW8OqyS+IkjGmSrBcq1tMGEhZlCqNm&#10;XOVb7ueAT05qzqX7QHgHR9cl0i/8QR2d/FALl45oZVUIYhKPm27clCMDOSSABnivl/4B/CXQfij8&#10;X/HLeIYGvbHTbmV1tBIyLJI8zgFipBwAp4z3/CtXUvCeka9+2+dG1CxivNLURf6JMN0ZEenqyAg9&#10;QCo4PXHNAWR9LeAfjX4M+J19cWfh3WUvruBPMeBoZIn2ZxuAdRkZI6dMjPWo/HPx08D/AA41FdP1&#10;7XorW/K7jbRRyTSKD0LBFO3PUZxmvnSy0Gx8H/txWmn6FaR6dZsruLW3GyMF7F2YBRwAW5wOB2pn&#10;7J+h+H/GfjDxrd+NrSz1LxZ54b7NqqK5G5nMzLG3BIYAHj5eBxnkCyPqfwR8RPDnxH0177w5qsOp&#10;wRttkCZV4z2DIwDLnBxkc44qz4v8YaV4E0G41rW7lrTTbcqJZ1ieTbuYKMhAT1IHTvXy58NLTTfD&#10;f7Y+p6Z4Mdf7Ae3lF3DbNmGP9yGZR2ws20D0JIFfU/izw5beMPDOq6JecW2oW0ls7AAlQykbhnuO&#10;o9wKZLKdj8QNA1LwUfFtvqCv4fEElybwoyjy0yGO0jdkFSMYzxT/AAT460X4iaL/AGtoF097p/mN&#10;EJmgkiDMuM4DqCRzjI4zkdjXwifHupeHfg74g+EtxHM+t/26ltHDz/qtxLov/bWJeO/m19zfDPwb&#10;F8P/AADofh+IDNlbKkrA53Sn5pG/Fyx/GkNqx09fPPgz4qeJ9U/al8R+ErvVDL4etIZXhs/IjGwh&#10;YyPmC7j949T3r2q/8caBpfiCDQ7zWLO11aaE3EdrNKFZkBAzz7ngdTgkdDj5i+FV9b61+2Z4wu7G&#10;Vbq1+z3P76I7lO3ykJB7jdxmgEfRfgH4reF/id9u/wCEa1P+0fsJQXH7iSLZv3bfvqM52t09Ki8I&#10;/GHwh46XV20bWI549JUPfSTRPAkCndyzSKox8jc9sV84fsL6zYaSfHS3t7b2bf6LLieVU+RfO3Ny&#10;egyMntkVz37OGhweMPCfxm059Si0u3vLaD/Tpn2RRDdcMGcnonHPsTQPlPpHTf2nPhnq2rRadb+K&#10;IftMr+Whlt5o4y2cffZAo+pOK8/+IH7VUfhP42WXh+G8sx4Xt/3OrXElpK00EwaQOqkdcYTkKRye&#10;a8vsbvWPgHb6Ba+O/Aeha74bgvlex12yWMz7lbzA6Sqctj7wVwCwGCcdOl+LehaC/wC114Mim06w&#10;/s7UbaGe6jlgQRXDvJPlpARhmOF5PJwKAsjsfjR48XWr7wHqfh/4iN4a0vUtzRxeTdD7cPMQdEQ4&#10;xyPmx96vZPHXxN8MfDSyhuvEmrw6akzbYkYM8kmOu1FBYgdzjAyM9a+a/wBrSysNN8X/AAqtdLgt&#10;7bT4ppFhhtEVYkHnQ8KF4AznpR4is9K8TftpTWPjXy5NMhgjGn212f3EjCFWRCDwQWMhweC3HOcE&#10;C2h794R+NHg74mx31r4a1+K4vooWYxPG8MqjB+cK6gsB3K5xx6iuI/Zx8VMvgnxHq2s+PF8W2dnN&#10;vkv5FnVbVFj3MD5qqcY54Fdzo3gvwH4f8Ta1c6Dp+k2XiF7NRcxWWxXji+YKfLXhAxHJAG7AznAr&#10;5i+AXjix+H/7OvjzU9Q07+1reS/Fp9hZtqzGWJU2sey4Jz7CgR9BWX7U3wvv7+K0j8UxrJI4RXmt&#10;Z448k45dkCge5IFeqo6yKrKwZWGQynII9a+FvifoOuap8EbXxNdeBvBegaRN5E1pPpCtDfRq5AUt&#10;g4cMp5BJPOSARx9X/Ae8mvvg34OlncySf2ZCpZupCrtH6AUA0d5XLj/kpzf9gcf+jjXUVy4/5Kc3&#10;/YHH/o40yTqKKKRmEalmIVVGSScACgD5c/aa+NGv6f8AEjwx4O8F3hTVYZ45bhI2yJZpDtigkHQr&#10;tbcQeDvU9RX0T4Q8Kad4P0dbPTtOs9NEjtcXEdihWNpn5dhnnGegPQAAcACvmn4JfC/xNqn7Rmv+&#10;LvGGk3Fi9v5t3btKA0TvKSkYRxlWCx7uhOMLX1jSKfYK8d/aN+Asfxm0G3lsZY7TxFp4b7LNLkJK&#10;h+9E5HQZ5B5wfqa9irj9W+MHgnQdSuNP1HxVpVlfW7bJbee6RXQ4zggnimJeR+eS/Avx03jI+Fh4&#10;duv7aCeYYcqE2Yzv8zOzb2zuxnjrxX29+zn8B4vgx4fuHvJY7vxDqG03c0WSkaj7sSZ6gZJJwMk+&#10;gFdJ/wAL2+Hf/Q6aL/4Gp/jU1j8afAep3tvZ2ni7SLi6uJFiihju0LO7HCqBnkkkCkU22drWH4w8&#10;K6f4u0g219p1nqbwOLm1jvk3RLOnKMcc4zwcdQSOhrcopkHy7+y/8adf1jx94m8H+NLuSXWJJ5J4&#10;BM4/dSxnbLAo9ABkKOAEb1r6ir5N+MXww8TaP+0loXi7wjo81+twYr24MKhIkaMhJQ7nCqGTHJOS&#10;WavrFWDKCCCCMgjvSKl3FoorifF/xa0jwnrC6PHaalr+uGMTNpmi2huJo4znDvyFQcfxEH2pknbU&#10;Vy3gf4jaZ48F5HaW+oaff2RUXWn6paPbzwbs7dwIwc7TypNYGqfHbRrbULq10rSNe8UpZuY7u60L&#10;TmuIIHH3lL5AYjuE3UDPSKK5Sz+J3h/UvA9/4ssbxr3SLGGaacxRkSp5SkuhRsEOMfdOO3rXLw/t&#10;EaH9ii1C80HxRpmkSIsv9qXejSi2VCMhy65+UgjnGOaAsep0Vg33jTTbDXPD2lM7yz66Jms5IQGj&#10;YRx+YxLZ6FTxjOa5O++OumW2sapp1t4c8UatJp1y1pcTaZpTTxCRQCVDKeuCD+IoA9Korzy++Nmm&#10;aV4Vj12+0PxDZRS6gmmxWVxpzJdSyuMrsjJywPQEdSMUzS/jtoV1qVpZajpmveGnvJVgtpdc0uW2&#10;imlbogcgqGPbJGaAsejUVy1v8StCuPiBd+DPtLRa9b263QhkXCyowydjdyBjI685GcHGhfeK7LT/&#10;ABTpegSiX7fqUE9xCVUFNsWzfk54Pzrjj1oEbNFcF4m+Mmj+H9bm0azsNW8TaxbhWubLQbM3LWwI&#10;yDI2Qqk+hOfatfwR8RNF+IFtcvpks0d1aOI7uwvIWgubVyMhZI25H15BwcE4NAzpqKwfHHjKy8A+&#10;HZtZ1CK5ntopI4vKs4vMldpHVFCrkZJZhXLad8ePD099b2mqWWt+F5LqQRW769pktrFK56KJCNoP&#10;1IoA9HorjPHXxT07wHqumabcabq+q32oxyywQaTZm4fbHt3EqDn+MUvhD4mReMNUexTw34k0krEZ&#10;fP1bTHtoTggbQxP3uensfSgDsqKKKBBRRRQAUUUUAFFFFABRRRQAUUUUAFFFFABRRRQAUUUUAFFF&#10;FABRRRQAUUUUAFFFFABRRRQAUUUUAFFFFABRRRQAUUUUAFFFFABRRRQAUUUUAFFFFABRRRQAUUUU&#10;AFFFFABRRRQAUUUUAFFFFAH46UUUVkdoUUUUAFFFFABRRRQAUUUUAFbfgf8A5HXw/wD9hC3/APRi&#10;1iVt+B/+R18P/wDYQt//AEYtAH64UUUVqcQUUUUAFFFFABRRRQAUUUUAFFFFABRRRQAUUUUAFFFF&#10;ABRRRQAUUUUAFFFFABRRRQAUUUUAFFFFABRRRQAUUUUAFFFFABRRRQAUUUUAFFFFABRRRQAUUUUA&#10;FFFFABXJfEb4W+G/ippMdh4i08XSwsWgnRik0LEYJVxyM8ZByDgZBwK62igD530v9h3wHY6gJ7m+&#10;1nUYFOfss1wiK3sxRFb8iK9d1j4W+Ftc8Er4SudHgGgRqFitIgUERByGQjkNkk7s5OTnOTnq6KB3&#10;Z8/6H+xP4B0nWFvbibVNVgRty2V3Ogi68BtiKxH4/XNd58T/AIFeG/ix/Ya6u13bQ6PvFvDYskaF&#10;W2ZVgUPGI1AAx3r0SigLs8Et/wBiv4eweIP7Rb+05rQPvXTJLkeQP9nO3eV/4Fn1Jrt/iN8C/Dvx&#10;OvvD9zqUt7Z/2Hn7JFp7xxx4JQ4IKHgeWoAGOM16JRQF2edfFf4D+FvjAtvLrEM1tqNuuyHULJwk&#10;yrnO0kghhnoCDjJxjJqh8K/2cfC3wn1aXVrGW+1LV5EaL7ZqEwZlU4yFVQBzgckE+9eqUUBdnn/w&#10;5+CehfDDXte1fSrm/mudZffcLdyIyKd7N8gVFI5c9Se1MX4HaAvxcb4i/adQ/txhjyfNT7P/AKjy&#10;fu7N33efvdfyr0OigDz2f4IaDcfFqH4iNc341yIbVhEifZ/9SYeV2bvun+91/Kuc+JX7Kfgr4k61&#10;LrEovNH1Kdt88umuqrM395kZSN3uMZJJOTXstFAXZwfwr+Cnhj4P2c8ehW0jXVwAJ766ffNKB0GQ&#10;AAPZQB65rqvEd9eaX4f1K706ybUr+C3kkt7NSAZpApKpk9MnArSooEfI/wAO/hj4k+J37QH/AAnf&#10;ijwfJ4X0+1ZLmS3uNwE1yiBYyobBPzBXJxj5e5PP1xRRQNu55P8AFb9mnwh8WtU/tXUFu9P1YqqS&#10;XlhIFaVVGFDqyspwOM4BwAM4ArX+E/wN8L/B23uBokM017cgLNfXjh5nUHIUEABVz2AGcDOcCvQa&#10;KAueG65+x54B17xhNrsy38Mc8xnm02CdUt3YklsfLuUEk8Kwx2xWt4X/AGX/AAX4X0fxHpSDUL/T&#10;teEQuoLq4AC+WzMmwxqhGC3qeg/H1yigLs8F0b9jPwNpWsW95NdavqdpbyeZFp15cIYAc5wQqAke&#10;2ee+a6n4vfs7+GfjJfWV9q0t9ZX1rF5C3FjIqlo8lgrBlYcFmIIAPNeo0UBdnk+ufs1+FdesfCNp&#10;Nc6nDD4YTy7IQzIC/wAytmTKHJyg6Y6mtP4sfAbwr8Ykgk1mCaDULdDHFqFm4SZVJztOQQwz/eBx&#10;k4xk16LRQF2eT/Cr9mvwn8Jb24v9Oe9vtTmiaA3d7KCUjbG5VVQFGcDkgn35p/hz9m3wh4d8Caz4&#10;RH27UNI1WZZ5vtkymRXULtZGRVxgqD398jivVaKAuzwOL9jPwc2kvp13rHiK+tlINss16u21+bJM&#10;ahNuTyDkHgnoea9k8H+F7TwT4Y03QrB5pLOwhWCJ7hg0hUd2IAGfoBWxRQF2FcuP+SnN/wBgcf8A&#10;o411FcuP+SnN/wBgcf8Ao40COorz39oLXB4e+C/i+7PBawe2X6ykRD9Xr0KvL/2ldHt9f+Dus2N1&#10;q9pocEslvuvb7d5S4mQgHaCeSMDjrQNbnE/sQrev8J72e7uJ5om1KSO2SWRmWOJY4+EBOFG4v0r0&#10;743eINQ8K/CnxLq2lXJtNRtLXzIZwqsUbcBnDAg9e4rk/gzb23w8/Z1jmsNa03UY7O3vLoaoqyta&#10;FhJI25gFDlVxg4GflOO1ea6/+0MnijR7rStU8T+AbzT7pPLmgay1UB1znGQoPakVu7niNr+0/wDF&#10;i8uobeDxTPLPK4jjjWztyWYnAA/d9zX0H4ruPio/gu7nsbC7fXWs9HZG/s6FnMzRSfa+CmM7gm7P&#10;3eOleVC6+HoIIb4cg/8AXvrNdT8W3/4SD4f6hpGh6daSTtF4ejt5dLE3+leZFMI0USMTtGMLkBsN&#10;82TSKMb/AITHxktudIl+I+mp44KGZdN+yWRtByB9na52bBOeTt+7xgtk16D4Jm+Kp8K2kurWF0NX&#10;U6sXY6dCGylohtCNqY/127aR94+orzq3+Fvj1PgTceDD8NZm1KXUhejUzPbhlUAdt27dwV9NrGtf&#10;4Kb/AAz4Ps9H1zTLaO5W716KeTU/NzaeXYxFwRGwO0jIbgnA+XBpiPL739pz4tadeT2l14ouILmC&#10;RopYns7cMjqcMpHl9QQa+6fg3rt94m+FvhnVdTuDdahd2SSzzFQpdiOTgAAfgK+RDd/D1iSX+HJP&#10;/XvrNegaH+0UPDek2ml6b4o8A2thaxiKGFbLVSEUdByuaAeuyOk/biW6j+FWnz21zcQxjUkinjil&#10;ZUkjaOQ4cA4YblXrXpfwF1f+3Pgz4PutxcjTooGYnJLRjyz+qGuT+OVna/EL9n2GfUNd0vS0uo7O&#10;8/tKRZVtNzFTlQQXCtuOMjPIz3re/Zv0mDQfg3oVhbava65BCbgLfWW7ynzPIcDcAeCccjqKOpPQ&#10;9Mrx/wCDjSrffFNI/s3/AAlY8Q3TMLk8mMov2Tfj5vK29P8AgWK9grkPFnwr0Hxdqkeq3CXdhq8c&#10;fkjUtLu5LS4Mec7GaMjcOOjZx2piONuPF3jmXUPE/hXVbfSU1T/hGp9SsZtEaYt5hLRovz453DPA&#10;9K6b4FzaTN8I/Cv9i+ULNLCJHWIY2zBR5oYf3vM3Z981p+D/AIbaD4HuLu6063mk1G8x9p1C+uHu&#10;bmYAAANJIS2OB8oOPasfUvgd4YvtVvL+2/tLRZb5/Mu49H1Ka0iuHxgs6RsFye5ABPU80gPOdb+z&#10;yS/tBy6X5Z0v+yVSZoceWb0Ws3nYxxuAKb++evNP/sH4neIvglZadb3vhhNKutEhiZFjniuXtjAA&#10;U8xiyK5TjdtwCc8V7Ba/Dzw/p/gu48KWenR2ehT2720ltASpZHUq5LZ3FiDyxOSec1zP/DP/AIVe&#10;xWwml1y404IIjYza5dtAUAwEKeZjbjjHSgdzlbLV7DXvE3wIvtKtpLPTpbO/+z28py0SCzChSe+M&#10;Yz3xUXgSPxy/iT4iHwzceH4rH/hJbjeurQTvL5nlRZwY3Ubcbe2c5r1uTwTo0mpaBerZrBLoSyJp&#10;6QExxwq8flsoQcY2gADHHauevPgn4dutV1DUEuNasp7+drm4Wx1i5t43kIALbEcDOAO3YUBc4/45&#10;tr8HgXwS2oJp954hTxTp52WheG2kkEr+WoLbmUEbQTzjk47VS8Uax4s8eeKNM8AeKNO0vwnZ37R3&#10;/wBqiu2umvlgkWQwQEogWQFVJzyFyQDXpMfwo0IaXaWE7ajfwWmpRarC19qE07pcR42Hc7E7Rj7u&#10;cdeOa1vFfg3SvGlna2+qQNJ9luEu7aaKRo5YJkOVdHUgqeo+hNAXPJtW8Ap47+KfxDWC4Om65YRa&#10;RdaXqkY+e1nEc+D7o33WU8EH2FQeG/HsnjX4yeDYNStBpfiXS7DU7XVdOz/qZv8AR8MvJzG4+ZWy&#10;cjucV7PY+GbDTde1XWYImW/1NIUuZC5IYRBgmB0GA7dOuarTeB9FuPGNt4payUa5b2zWi3SkgmJi&#10;CVYDhsds9MmmFzhv2b5I/wDhB9QhuD/xUUer3v8AbSuf3n2ozNy31Ty8H0FNm8qb9pq1bSzmaLw9&#10;IusGM/KFMy/Z1b/bzvIzzt9q6PxL8H/DviXXJNZZb7StYlQRzX2j3stnLMo6CQxsA+PUgnAHpWt4&#10;O8B6J4Ds57fRrPyDcSGa4uJZGlnuHP8AFJI5LMeT1PHagRzPx8/5J/H/ANhbTf8A0thrR+NE2kQ/&#10;CvxP/bhj/s97CVCsn8UhU+WF/wBrft245ziuG0/xZd/HbxN4i8M3PhiUeA7OZAutNcS2kryxsrKY&#10;wBlsuoYYK4UAk5IB7HT/AII+FLLVbXUZ7e+1i6tG327axqM94sLf3lSV2UN74yO1AzzS8h8WL4r+&#10;DkdlJZxeJF8OXIuG1pJHXcIrfzA4Vg27Pv1zmvYPCMfjRLi4/wCEon0Ga32DyRpEM0bBs87vMdhj&#10;HpTPGHwz0XxxqOn3+om+hvbBJI7eewvZbV1V9u8ZjYE52ijwv8N9N8J6i17aXusXErRmIpf6rcXU&#10;eCQc7JHIzx1xnr60AdXRRRQSFFFFABRRRQAUUUUAFFFFABRRRQAUUUUAFFFFABRRRQAUUUUAFFFF&#10;ABRRRQAUUUUAFFFFABRRRQAUUUUAFFFFABRRRQAUUUUAFFFFABRRRQAUUUUAFFFFABRRRQAUUUUA&#10;FFFFABRRRQAUUUUAfjpRRRWR2hRRRQAUUUUAFFFFABRRRQAVt+B/+R18P/8AYQt//Ri1iVt+B/8A&#10;kdfD/wD2ELf/ANGLQB+uFFFFanEFFFFABRRRQAUUUUAFFFFABRRRQAUUUUAFFFFABRRRQAUUUUAF&#10;FFFABRRRQAUUUUAFFFFABRRRQAUUUUAFFFFABRRRQAUUUUAFFFFABRRRQAUUUUAFFFFABRRRQAVz&#10;Gsap4vt9Smj0zw7pV9Yrjy7i51l4JG4GcoLZwMHI+8emfaunooA4v+2vH3/QpaH/AOFBL/8AIlH9&#10;tePv+hS0P/woJf8A5ErtKKAOL/trx9/0KWh/+FBL/wDIlH9tePv+hS0P/wAKCX/5ErtKKAOL/trx&#10;9/0KWh/+FBL/APIlH9tePv8AoUtD/wDCgl/+RK7SigDi/wC2vH3/AEKWh/8AhQS//IlH9tePv+hS&#10;0P8A8KCX/wCRK7SigDi/7a8ff9Clof8A4UEv/wAiUf214+/6FLQ//Cgl/wDkSu0ooA4v+2vH3/Qp&#10;aH/4UEv/AMiUf214+/6FLQ//AAoJf/kSu0ooA4v+2vH3/QpaH/4UEv8A8iUf214+/wChS0P/AMKC&#10;X/5ErtKKAOL/ALa8ff8AQpaH/wCFBL/8iUf214+/6FLQ/wDwoJf/AJErtKKAOL/trx9/0KWh/wDh&#10;QS//ACJR/bXj7/oUtD/8KCX/AORK7SigDi/7a8ff9Clof/hQS/8AyJR/bXj7/oUtD/8ACgl/+RK7&#10;SigDi/7a8ff9Clof/hQS/wDyJR/bXj7/AKFLQ/8AwoJf/kSu0ooA4v8Atrx9/wBClof/AIUEv/yJ&#10;R/bXj7/oUtD/APCgl/8AkSu0ooA4v+2vH3/QpaH/AOFBL/8AIlH9tePv+hS0P/woJf8A5ErtKKAO&#10;L/trx9/0KWh/+FBL/wDIldNos+oXOmxSapZwWF8c+Zb21wbiNeTjDlEJyMH7oxnHPWr1FABXLj/k&#10;pzf9gcf+jjXUVy4/5Kc3/YHH/o40AdRXlH7U2lyat8B/FMcQ3PFHFcfgkyO3/joNer1meJtBg8U+&#10;HNU0a5Zkt9QtZLWRkxuVXUqSM9+aBnzn+ztdt4m/ZP8AE+kxrvltodSslX1LwmQfrLXxTFH5syp0&#10;3HFfcn7K/i7wjb614i8DeG9M1Gzjth9qe41a4VprpwRHLmNRtTHyDAJyOtfIvxK8Kv8AD/4la5os&#10;sZjSxvXES+sJO6M/ihU/jUmi3Z6/8Vv2P5Phj8PdR8THxSuotYiMyWv2AxBt8ipw/mHoXz07V2fh&#10;X73hz/rp4N/9Akqn8bP2svCXxI+GOt+HNN07WYL29EIjkuoYljGyZHOSspPRT264rl/h78VtI1rx&#10;L4W0WC3vEupbzw3bq8iIEDWm5JSSGJwS428cjOcUBrbU+7a+SfEX/Ib8Qf8AYT8V/wDpvjr6z86P&#10;++v5ivhr4hfFTSfDfjbxPpVzBeSXEWp69loUQoftVqsMWCWB4ZSW44HTPSmREr/CL9kR/in4BsfE&#10;x8ULpn2syhLX7CZcbJGTlvMXqVz0r5+vLY2d7Nbk7jFIybvXBxX1P8C/2rvCfwz+GOk+HNU0/WJ7&#10;20aYvJaQxNGd8ruMFpAejDtXg3w38Nn4i/FnR9LiUmK/1ANIG6iEMXkP1CK1I016n1D+0oZfDX7L&#10;HhTSZV2zMNPs5F9CkBY/rHXqP7Melto/wK8JwsMNJbvcfhJK8g/RhXnv7U3i/wAIaj4i8P8AgXxJ&#10;p+pXn2gfaVudIuFE1rK5Mcf7thtfPzcEggdOtfQHhnQbfwt4d0vRrQs1rp9tHaxM/wB4qihQT78U&#10;zN7GnXyJ8avhh8TPCNj4p8Yx/Ea9TSYrh7mKwgv7lWSOSbCIBnaMBwOOOK+u68s/ag/5IP4t/wCu&#10;MX/o+OmC3PBfhF8MPij8SPC+keKoPiVfwWNxKx+y3GoXJbEcrIQcHHO0/nXTal4v11P22rXRF1nU&#10;F0ZiudPF0/2c/wCglv8AV52/e56dea9E/ZF/5ID4b/37r/0plrxv4kalb/D/APbT0vX9bf7HpUyw&#10;yC4YfKEa2MG4+wcHPoBSK6tHuH7UesX+gfBHXr7TL24069je2CXFrK0Ui5njBwykEZBI/GuW8L/G&#10;CXwB+yvo/izVZptW1R4nih+1Ss73E7TSBAzE5wAMnnopx2qp+1x8TPDVx8H7vSLLWbHUb/U5YPJh&#10;s7hJTsWRZC52k4XCYz6kVxvj7wXqd1+xT4UWGBpH09otVmRRyIH807sewmUn0AJ7UCWxU8E/Dn4u&#10;fHnTD4r1Px1d+HrK8JezhillUOAcArEjKqJwcHqcZwc5PrvwD8I/FDwfda5Z+NtcTVdIiwtk0kxu&#10;JZXIBLrI2GVAONrd84AAyzP2cfjD4V1j4V6Fp8usWWnalpVolpcWt3OkTjywF3gMRlSADkepFd74&#10;T+LPhLx9rGp6RoOt2+o3tiAZVhJIZT/EjdHUE4JXIBx6igTueJfsSeLNb8UWvjE6zrF/qxgktREb&#10;65eby8ibO3cTjOB09BUf7V/i7XPD3xK8AW2l6zqGm2102J4bS6eJJf3yD5gpAPBI5rlv2M/FmleB&#10;fEnjLw7r19BpV/NJEIhdyCNWeJpVdMtgbgWHHfn0o/aQ8R6b8Rvjr4C0jw7eQ6vPazRRSyWjiRFd&#10;p1JXcOCVC5OOmfY0dCvtG1+2x4w8QeGdc8JxaJrWpaWJ4JzIljdSReYQyYyFIyeT+ddZ4E/ak0+4&#10;+BV54l1eRJdf0hFtLi1LbTdXBB8phgcCTBJwONr8YFcb+2h/yUP4cf77/wDo2Kp/Gf7IY1b442dx&#10;Yxi38F6gWvr5Ijt8h1I3wqAMAOWG30BfH3RkDSyucp+y78SvFnjH45qut69qV5Bc29xcNZzXL+QC&#10;V3DbHnaAM8ADAGMV9HftGfEY/DP4V6rqEEvl6ndD7FZYbawlkBG5SO6rub6qK8O+HNnBp/7bGu2t&#10;tEkFtDFNHFFGuFRRAgCgdgAMVkftUeJtS+JHxf0/wjoWmz69DoKeZNYW8bMZpjhpM7edoTYueMEt&#10;QG7Nj9lT4meJNL+Il14P8ZX+oXU2q2cV3Zf2jO8zI3liVQCxOA0TE/VQOter/ta65qXh34O3V5pV&#10;/dabdreQKLi0maJwC3I3KQcV8yfFrxJ8QrzxNoXjrVvBE3habRDFHHcx20scTbZN0asW9yR7g4r3&#10;b9p7xNaeMv2aLbXLFg1rfy2k6AMDtyeVPuDkH3BoDqmZX7Jf7QU3iaMeDfFF7JNrKAyWF7dPue5T&#10;7xjZiclwDkHuv+7zZ+GfivWr79rjxro9zq99caTBbztFYy3LtBGQ8OCqE7RjJ6Dua47xR8FbvX/g&#10;j4H8e+FvMg8U6RpsEsv2YkSTxxjKuuOTImBj1Ax2UVnfsn+Krvxt+0RrWuX6xre3ulSyTeWMKX3w&#10;AkDtkjOPegXdn2zRRRTICiiigAooooAKKKKACiiigAooooAKKKKACiiigAooooAKKKKACiiigAoo&#10;ooAKKKKACiiigAooooAKKKKACiiigAooooAKKKKACiiigAooooAKKKKACiiigAooooAKKKKACiii&#10;gAooooAKKKKAPx0ooorI7QooooAKKKKACiiigAooooAK2/A//I6+H/8AsIW//oxaxK2/A/8AyOvh&#10;/wD7CFv/AOjFoA/XCiiitTiCiiigAooooAKKKKACiiigAooooAKKKKACiiigAooooAKKKKACiiig&#10;AooooAKKKKACiiigAooooAKKKKACiiigAooooAKKKKACiiigAooooAK5XXPil4S8M6nJp+qa/ZWV&#10;5Ft82OST/Vbhld56JkEEbiOtdVXmCaH4n8D3WvXPh+DSvE+iX95Pfy2N1Mba6jlc/vEWUK6SDcCA&#10;GCkdCTigZ6ZDNHcwxzQyLLFIodJEIKspGQQR1FPrxG68dT+PNZ0200lPEFn4eOiWuqRQaGIYbmQz&#10;s4QOzONqII8bUyCW5OAAbFrrXizUn8PeFdTur7Qm1C8vU/tOQRLfT2kCK8Y+XciyOHwzAdInIAzw&#10;BY9moryX4g2eveBPCNpDpHifULm6vNd0+3t59T2zNCsk6IyMwCl0OeQTnBIzVXxLcaxpvijSfBq6&#10;j4k1K1Gny6ndX2nvAL25czBAm87Aka5JIQZ5QZAzkCx65eaha6csTXVxFbLLKsEZlcLvkY4VBnqS&#10;eAO9WK8B8R6d4g1jw9pdnrV3rlhHa+KbKGwvJnhjuZ7d3j2tLs3KXjYsobjO0EjJNdb4mjluNStv&#10;Denaj4u1C+021Sa6fS7q2hO2RmCNNJLt3OdjYVeMDkdKAPUaz5desYdcg0dp86lNC9wsCozERqQC&#10;7EDCjJAG4jJzjODXi9j4m8XeI/8AhB9KTWJ9Ouri+1bT9Qu2ji85o7Z3QOVXdH5uE6jKhmLYIGK3&#10;rzxA/hLxF4p0691bVZ7Kz0XS4LeWLZLePcTTXMQZMrtMrt5YyRjOM4GaAsetUV5J4Rvdc8PfELS9&#10;Ju28QHT9UsrmUx+ILm1uGWSIxENG8LEjiRgynjlcdDW941ub/WvG2ieFbfVbjQ7K6s7m/uLqzKrc&#10;T+U0SLDG5B28y7mIGcKAMZJoA6+PWrKXWp9JWbOoQW8d1JDtPyxuzqjZxjkxuMZzx9KvV4Br2r6p&#10;8NvEnj66ttVbWrux0LTI7Wa8CvNCJLmdR5pG0OVLlwTjK7QT1Y9R4X/4STSvFulLbx+KLzSbrzI9&#10;S/4SFrd1j+Qsk0bI2VO5dpQDaQ+cDbyBY73xP400PwXbwT65qcGmQzv5cTTtgO2CcD3wCaqeGviT&#10;4Y8YXz2ei61a6jdRxmVooWJIQEAnp0yR+dc38VH1KPxf8PW0iG0nv/7RuvLjvZWiiP8AoU+csqsR&#10;xnsecVrzN46uvDmuo1toun6ubRxpklndyTr55VsFxJEoAB2+vfIoA6y7u4bC1mubmVLe2hRpJZpG&#10;CqigZLEnoABnNOgnjuoY5oXWWKRQ6SIcqykZBB7jFeGakzXHgHxvo19qfizT9YXRJrqSy1maGTKo&#10;p3PDMikMhPysA2MN91c1sw2//CO+BPDOkJrXii/1HWRG9tHYzwfaMLAGdFeRVWOIAZPIbOACc4IF&#10;j16qOo61ZaTcafBdTeVLfz/ZbZdpPmSbHk28Dj5Y3OTgcfSvGI/GfiTw/p/ijRjdX9vNb32mWtpe&#10;62YJ57JLuQRu7tESjhTll3c5YBuK0vEnhu68K+M/h7H/AMJLf6vaz6xIzWurSLNNvWzuMPGwCkLg&#10;kMuCMsmNvO4Cx7HRXi2mNrXij4czfEA+Lr7TNRe2mv4bNXQafaqm4iCSMr84AXa7E7s7sFeAO51X&#10;xrdWnwjuvFsdmI71NFbU1tJckLJ5HmbG6HAPB+lAWOg1zXrHw3YfbdRn+zW3mxQeZtZvnkkWNBgA&#10;nlnUfjzxWhXhPxG8K6hpngXTdTn8Xalq0t1qWlNdQ3bRtbzlruE5hQKPLw2CNp+6CDnqJrvXNf8A&#10;F2ueKZLeTxPayaXfy6fYR6N9nFvGY1Uh5ldgZCzHdhhjYygetAWPbpJFhjaR2CooLMx6ADqa4i1+&#10;OPgG8liji8W6XukICF5wgJPTk4FbVjdahfeBILjVrYWeqy6ar3duuMRTGLLqME8Bsjqa8U0rxd4g&#10;t/gr4V0e58K2MGl6tpttpUer6hqCvbR+bCFSSaNULAMcAA4G5gCwzmgLH0VVC81yxsNU0/Tp5/Lv&#10;dQ8z7NFtY+ZsXc/IGBgc84ryG8k1WLxIvg2O58SS6Z4f0eyVZdCaGOe5lcOvmyvIwOAIhhV4JLbs&#10;8CpLHUtY/wCEm+HsviaOa2u7WXVkae7EaPNCkX7uZ1QlVYpgsBxkHoKAse00V4PP4k1nTW0LxRps&#10;/iqbTNS1KziLazNZtaTW9xMseRCjCSPiQMhC54G4YJrpPD+n6t8So9W1p/FWqaLNBqN1ZWllprRr&#10;FaiCVoh5qMp81mKbzu4w4AAxkgWPR7XWLO91K+sIZxJd2Wz7RHtI2b13LzjByPSrteP+JPGmt6Rq&#10;3jm3tr/yzFd6PY2txOgaOy+0lI5JivTjfu54zjPFad1Z6l8OfE3hjyPEWqa3ZaxfHT7qy1WRJmyY&#10;ZJFmiYKpQqYzuUfKQ3QECgLHptFfPdpfeJbP4L2/xBl8V6ncavZx/aRZuyfY5Y1nKmN49uWLJkFs&#10;5BORgACtrUNY1zxd4p8URpL4os4dJvPsFkugi3WJGEUbmWXzGBkYmT7pG3aB3JNAWPaqK8Y1i48a&#10;X1poWo63ba/Y2I01ftkPhmWEXEN6GO93jOS8ZUKVVC2OQVPWvV/D+oW+raDpt7aXjaha3FtHLFdu&#10;AGmVlBDkAAAkHOAB16CgDQrlx/yU5v8AsDj/ANHGuorlx/yU5v8AsDj/ANHGgR1FFFFAHxL8Wbef&#10;9nv9pqw8X28eNH1SY3jKiHBV/kuk92yxcem9K9X/AGgPg74c8btZ+Mv7KuNTeWGOOaa11a306Pys&#10;ZjldpkIJO4L1B+6MenrHxE8E2PjDR0ll0m01fVdM33elxXpIiF0EITfgjKlsZB44B7CvAf2ff2gL&#10;nxFrWq+AviSUl1G5uZYoTfxrsdyxD2jqRjrkKDx/D/dBRfmedf8ACnvCf/QAuP8AwuNL/wDiKB8H&#10;/CY5Gg3IP/Y8aX/8RXrXj34X3vhfVP8ARbO21CyuGd4V03wFZ3nkrnhHYOpyARztAPbuBzH/AAju&#10;pf8AQBvP/DY2v/x2kO5x3/CovCv/AEA7r/wudL/+Ipv/AAp/wmeug3J/7njS/wD4iuz/AOEd1L/o&#10;A3n/AIbG1/8AjtH/AAjupf8AQBvP/DY2v/x2gDjP+FPeE/8AoAXH/hcaX/8AEV7b+z/8IfDvgOO/&#10;8Z/2Xc6Y6QSRxy3Wq2+op5IwzyI0KAA/KV6k8MPrn/D/AOF154o1TdeWVrY2NuyNMmpeA7OzM655&#10;RGLsckA87SB+VY3x8/aCvNH8QaR4D+GbKNQtbmOKb7DGpTepCpaIoGMZwGA6Y2/3hTDfQ5H4NWtz&#10;8f8A9pbUfGl1Ew0nS5vtiBk4UL8lrGewbChj6mNvWvtiuW+Hvgqw8G6OzW+k2ekajqJW71KKxyYj&#10;clAH2ZPCg5wBwPxrqaZDdwrC8b+D7Dx/4Vv/AA/qZmWwvVVJTAwV8BgwwSDjlR2rdooEc74A8C6b&#10;8N/Cln4e0kzNYWpcxm4cO/zuznJAHdj2rN+Jfwh8MfFrT4bbxDYmV7ckwXULmOaHPXaw7H0ORwDj&#10;IFdpRQB4X4d/Y1+Hfh/VIb2SPUdXMTBlt9RuFaLI6ZVEXcPY5B717i8aSRtG6K8bDaVYZBHpin0U&#10;DPC/Ef7Gvw78QanLeRR6jo3mNua3024VYs98K6NtHsMAdhXdfDL4LeFPhLBMugWBS6nG2a9uH8ye&#10;Reu0t2GQOAAOK7qigLs8l+I37MPgf4mazJq1/b3Wn6lLzNcabMIzMfVgyspPvjJq38M/2cfBfwq1&#10;E6lpVpPd6oAVS91CQSyRAjB2YAVSQSMgZwSM4Jr0+igLs4D4kfBPw98UtX0fUtZe9W40ok2/2WVU&#10;Xllb5gVOeVFd/RRQI4DS/gn4e0j4nXnjuB7063dBhIryqYfmUKcLtz0A703wD8EfD3w78Uav4hsJ&#10;L671fVN32i4vplkb5n3tjCjGWwT9BXoNFAzE8aeD9N8feF7/AEDV42k0+9QJII22sMEMrKexBAI+&#10;lcWf2e/DT/DMeBHudTk0Jbn7Sm6dfNQ7t20Nsxt3EnGOpPNen0UAZPhTw1aeDfDenaJYGQ2VjCsE&#10;RmYM+0dMkAZP4VyXhH4E+FfA/jzUPFmjQT2l/exvG9usg+zoHZWbYmPl5UcZwMnAr0OigQUUUUAF&#10;FFFABRRRQAUUUUAFFFFABRRRQAUUUUAFFFFABRRRQAUUUUAFFFFABRRRQAUUUUAFFFFABRRRQAUU&#10;UUAFFFFABRRRQAUUUUAFFFFABRRRQAUUUUAFFFFABRRRQAUUUUAFFFFABRRRQAUUUUAfjpRRRWR2&#10;hRRRQAUUUUAFFFFABRRRQAVt+B/+R18P/wDYQt//AEYtYlbfgf8A5HXw/wD9hC3/APRi0AfrhRRR&#10;WpxBRRRQAUUUUAFFFFABRRRQAUUUUAFFFFABRRRQAUUUUAFFFFABRRRQAUUUUAFFFFABRRRQAUUU&#10;UAFFFFABRRRQAUUUUAFFFFABRRRQAUUUUAFcdqHwj8M6hd3k5tbq1+3O0l3DY6hcW0NyzfeMkUci&#10;oxPckc55zXY0UAc3qnw90LVY9PU2kli+nxeRaTabcSWckEWAPLVomUhMKPl6cDjimz/Dfw9caDDo&#10;72DfY4JvtMTCeQTpNknzRNu8wSZJ+fdnk8101FAHLW3wy8PW9uYmtJrpmu4L97i7u5pp5JoWDRM0&#10;jOWYKQMKTt9uTV/xJ4P0vxV9le/ilFxaMzW91a3ElvPCWGG2yRsrAEcEZwe9Z/xV1a70H4Z+KtSs&#10;JzbX1pplxPBMoBKOsbFTgjHBHeqep/EWez8QTaBp3h+/1zVYLGC+cQPFFF5cjSLy8jqAcxnjqc8c&#10;BiAZfb4b+H5PDs2iNZyPZTTi6kdrqUztOGVhKZi3mbwVXDbs8DtTLj4aaHcz29wRqEV3DALY3UOp&#10;3Mc80QJYLLIsgaQZJPzEkZOOprj9e+LmoXg8DXvh3Sr65tdU1Ka1u7VvIjl3xxTh7dhIw2uskZOQ&#10;cfuz83IB6a++Ilwuo/2Zpvhy+1bVoLeK5v7WGaBBZCQEqjuzhWkODhVJ4GSQCCQNTR0f4e+HtA/s&#10;3+ztMjtBp0lxLaLG7hYmnJMuBnGDk8dB2xUmreBNC16bU5b/AE9bl9Sghtros7jekTM8WMH5SrOx&#10;DLg5wc8DHN3nxr0qNdAFlp2panca5DcPZ2tvCBMZYXRHhdWI2MCzbixAXy2yeKkm+KV3Jqup6Vp/&#10;hPVNS1TS0ge9gilgRYhLEJAodnAZuSuFzyp6AgkDU2dL+HWh6TrFvq0cN1c6rbxPBHe3t7PcyrG2&#10;Mpukdvl4HHQHJ6k5ueJvCGl+LorZdSgkaS1k823uLed4JoHxjckkbBlODg4PPesyPx7Jq/hvStY8&#10;PaHfa9BqEfmqsckMBhAxkSea64bORgZ5U1U/4Wxp7aDBeJp+oPqc962mJoojX7X9qXJaI/NsACqX&#10;Lltu35s8igNTR0v4a+G9J/tAw6asj6jbi1vXupZJ2uowXOJDIxLn943zHJIIGcAALoXw50Tw7fw3&#10;lql5LPboYrf7Zfz3K26EYKxrI7BBgAcDpx0rE1vxxc/8IvqMuraRrXhqe1uLNC0LwsziW4RFMcoL&#10;IwycODyATxyDV7UviJMurX9jonh7UPEf9msEvprSSGNInKhvLUyOvmSBSCVXpkAkE4oDU1/E3gzS&#10;vGAs/wC04p2ezkMtvLbXc1tJGxUqSHidW5ViOveqFr8MdBto7qIrqN1DdQmCWK91a7uUZCQT8skr&#10;AHIHzDkdjWbcfF6wm/4R5dI02/1qbXYLia0it0VCrQlA6S7yBGQXIO7oVI64BvaP8QJNY0fVJotA&#10;1AaxplyLS60bfD56yEIykMZAhQq6tu3dM9xigNS1pnw70PS2vWEFxeyXlubOaTUbya7YwHOYgZXY&#10;hOTwOveqkfwo8OxaXa2Kx34is5vOtJTqdyZrVtmwCKQybkXb8u1SFx2rD8TfES5uPBvje0k0++8N&#10;eI9N0O4v445pI3OwxSbJo5I2YHDIR1BBHToa1rjx/Pb3EOl6Vo154j1OC0iubxbaWKNYFcHaGeRl&#10;G9sEhRzjk4BGQNS7a/DLw1a2ur2/9m/aY9XREvzeTSXDXOzO0u0jEkjJ5zngegxHp/wt8OadqFlf&#10;i1ubq+sZPMtbm+vp7mSD5GTajSOxC7Xb5eh4JBIBFD/hbVpqUekJoOmXmt32pQzXC2atHbvCkLiO&#10;YSGVlAZXYIVGTkHsM12Fney3elx3TWU9rM8e82c5TzEOPuEqxXP0JHvQGpzV58I/C+oXl1NNYzGG&#10;6m+0XNit5MtncSk5LyW4fy2JPJyvPfNddJDHNC0UkavEy7WjYAqVIwQR6VyC/E7T5fAln4mitbmQ&#10;XckdtFp+FFx9peUReQQTgOsmVOTgbSe1R/GbXLvw58NdY1GyvW025h8nF0u3MQaaNWPzAr90nqKA&#10;Gp8FvCKxwRNp9xNbW0qTWtrNf3EkNq6OHUwxmQrH8yj7oHGR0JFX9Z+Gug65qVzfTw3UFxdqqXf2&#10;G+ntVulAwBKsbqJMDjLAnHHTiuW8KX+g6l4gs4dP+Ld1r91u3rpy31hL54UEkFUhDEYBzgjinyfH&#10;O3h0ibXJPDmrL4ctbqS0u9TxGRCyzGLcI93mSLuAyVU4z3IOANT0eLT7aDT0sYoVjtEiEKwoMKqA&#10;YCjHQY4rO/4Q/Rz4TXwy1ikmhraiyFnIzMPJC7QuSc8ADnOeM5zWHpfxIefWhpmq6BqGhTz2kt7Z&#10;G7eJhcxx7d4+Rzscb1JVux9jWPZ/G+K78OWfiZvDWrweFZokll1WQRjyFbGWMW/zCik4LhSOCRlf&#10;moDU6jVPh3ourvZSypeQ3lnB9mhvrW/nhufK4+RpkcO44z8xPPPXmp7PwLoenjShBYKv9lib7Luk&#10;dtnmgiUnJ+ctk5LZOST1rKk+JcUnje58L2WkX+oX9q8H2iWEIIYYpFDea7swwAD937zEHaDg4on4&#10;v2/k/wBqDRdQPhTz/IOv5i8n7+zzdm/f5W7/AJabcY+bG3mgNS7F8HvCsSWcRsriW2sp47mztZr+&#10;4eG1kjcOhijL7UwR0A6ZXoSKsav8LfDutahd3lxbXMcl7j7ZHa308EN3gADzo0cLJwAPmByODkVD&#10;H8RJL7xFfafpvh/UNStNPu1sby+hkgVYpiqMcI0gZlUSKSwHrjOKXxT4+vPCsl5cT+FtUuNEsl33&#10;Op27wMqptBZ1j8zzGVQeflz8pwDigNTUl8D6FOurpLpkMserRxw3sT5ZJURNiLtJwAF44AqtoXw5&#10;0Pw9qUeoW8V1cXsMZhgmv76e7aCM4ykfmu2wHA+7jOOazr34pW0fiyTw3p+lX2samsNvcgWuwR+T&#10;IWzKzswCqu3vySwCg84XR/Fc7aDf3WmadqviCdNXu7PyJJYFdCkzq2GZkURArherYK9eaA1NdvAe&#10;hN4QbwubH/iRNGYjaea/3S24jdu3dfeq+tfDnQ9e1OXUJ4ru2vJ41iuJbC+ntTcIucLJ5TrvAyQN&#10;2SAcdK5bxP8AEOfUfC9x9ngvNA1mw1rTLS8s52XzEWW7gBwyMVZHjcjIPPIOCCK2dU+Jpt9Q1SHS&#10;/D+pa9baQ/l6jdWZiCxOEDtGiu4aV1UglVHcDJPFAal7UPhnoGoeR+4urIQ2yWSjT76e1BgXO2Jh&#10;E67lGTwc9TXQ2Fjb6XY29naQrb2tvGsMMMYwqIoAVQPQAAVyF18UI7i+tbbQNHu/Epl0+HVGezlh&#10;jC28pYRsPNddzNsbgdMckZFdnBIZoY5DG0RZQxjkxuXI6HHegCSuXH/JTm/7A4/9HGuorlx/yU5v&#10;+wOP/RxoEdRRRRQAV8/ftIfs0p8SlbxH4bCWniqFQXjyES9CjgE/wyAAYbvjB7EfQNFA9j5s8H/G&#10;yb4efDrQdO+MK3T32rS3FuiXFmWlS1jwm65U8tkkgEKSwweeTXUN8FPAXjTQYtR8GQ6NKkjEi5lk&#10;ubqFvVcR3CFSPrx6V2fxR+EvhP4n6UU8S2aBoEPl6hG4imtx1JD+ns2R7V8kv8IPE/gHXLy++Enj&#10;i18S/ZwXlttJvYzdogPSSEMVlA46Zyf4RSK3PYv+Gb9X+0bf7L8F+Rn/AFn/ABMt3/fP2jH610P/&#10;AApfwB4J0GTUvGcOjwpG4JuY5Lm1hHou2S4kLE46Z59K8j8P/to+INDafRvHWgzwXiDynvLCMQXc&#10;BxjcYZQUZu/8I9q5yXwj4T+NfixL6/8AjO81qXBa216D7PdRISP3cZZhESeeUGB12mgdn1PVfGXx&#10;qufiV8ONbsPhAtwt3pk9vayxw2pWd7WQFQ9so5UBgASQCq5Py8Gtb9m/9mmL4YoviDxEIrzxXKp2&#10;KCHSyUjBCnvIQSCw7EgcZJ9J+GHwn8KfDDShH4askBnQebfuwkmuB1BZ/T2GB7V21Mm/RBRRRQSF&#10;FFFABRRRQAUUUUAFFFFABRRRQAUUUUAFFFFABRRRQAUUUUAFFFFABRRRQAUUUUAFFFFABRRRQAUU&#10;UUAFFFFABRRRQAUUUUAFFFFABRRRQAUUUUAFFFFABRRRQAUUUUAFFFFABRRRQAUUUUAFFFFABRRR&#10;QAUUUUAFFFFABRRRQAUUUUAFFFFABRRRQAUUUUAFFFFAH46UUUVkdoUUUUAFFFFABRRRQAUUUUAF&#10;bfgf/kdfD/8A2ELf/wBGLWJW34H/AOR18P8A/YQt/wD0YtAH64UUUVqcQUUUUAFFFFABRRRQAUUU&#10;UAFFFFABRRRQAUUUUAFFFFABRRRQAUUUUAFFFFABRRRQAUUUUAFFFFABRRRQAUUUUAFFFFABRRRQ&#10;AUUUUAFFFFABRRRQAUUUUAc58SNAuvFXw/8AEejWRjF5qGnz20Jlbam90KjJwcDJqLSPDd3Y+PtY&#10;1iQx/ZLrTLG0j2sS2+J7hnyMdMSrj8a6iigDyVfh54g0nR9GmtIbO91DS/El9rAtHuDEs0M73ICh&#10;9pwwWdTyMfKRmo/EHwzvp/Fl74iPh+y11tWt7f7TYyanJbtaTxptJSQLiRCMA5AIK5AOcD16igdz&#10;znw78O7nRvEXhW9Wz0+xt9Psr+O5gspHZFmuJIXBQuNzfcfLHBJOcDOBv+HPDt3pfi/xbqc3l/Zt&#10;Unt5INrZbCW6RtuGOPmU109FAHiOm/CfWtJsfDqahpGmeK7Sxs57aTSLy42wwzPcNIJ13IyuShCn&#10;IBGOOpqxovwn17QLVNQsodIttWsNeuNVtNPhZ1tHt5bcQvBuC5Q4zhtpGVB2gEgezUUBc878RaR4&#10;s8ceFdQs77T9P0lnubKS2t0u2mfEVykkrSPsAGVT5VAPTk84Bb6L4o8Eatrg0HTrDWtN1a8bUI/t&#10;V61tJazOoEgb922+MsNwxgjJGDwa9EooA838MfDbUPD+veF7yW5hu2s4NTfUJlym+5u5opmKL2Tc&#10;HxzwAOtUfFnw31rVNQ8R3VutrdW17qtlfHT5p2jS9ght1jeGRgp25YbhkEHaAeCa9WooC54t/wAK&#10;o1O4k8Xz2mg6L4ah1fw1LpVvY2EgwJ28zDSFY1UZ3DoDjHerOt/Cea18T3WtQaJa+I11G3t0uLaf&#10;UJLR4JokEe9GUEMjKFBBGQVyM5wPYKKAueVah8O54/DOk6a3g3QNVt4fNmktYb2W3e2ndyxaGVkL&#10;dzubKknn2rtfAuk6l4f8IadY6xe/btQgjIlnMjScbiVXewDPtUhd7DLbcnk10FFAHi3hXTYvE/xZ&#10;vLjR7yG/8E2cv9tZiBZP7UlQxsit0O1Q0hAPyvKM84x3vxU8OX3izwHqWl6asL3sxhaNZ3KIdkyO&#10;QWwccKexrrKKAucdpupeLW1C3W58I6VZ2xcCS4h1gyPGp6sF+zjccdsjPrWDJ8OdWb4O6j4ZBt/7&#10;SuLq4mQ+YfL2veNMuTjrtI7da9PooA43xl4bu9R8T6Hq8Jj+yabaX6TbmO/MsaBdoxz905rzzwjo&#10;/jPxR8D9E8LfZdNj0/UtGhtm1k3DBobZ4gGX7Ps5kCEqPnwThuPu17rRQFzkvDPhOfRfGPirUnWI&#10;WmpCzS32sS+2KEoQ3HHJ45Nec6X8E5tJs08PyeGNJ1exRzGurXWpToGty2cSW4HMgX5cBtpODkZx&#10;XudFAXPKfF3gLWda8SfatP0XTdL1D7RE0Piaz1CSGdYEdSVliCDzCUDLtZmU56jpWP4g+E+r6na+&#10;K7Kbw/oet6hqkl1Ja+I9RmLTQpID5cewoWUxghAEYLhQeDkV7dRQFzi/Bfg+90DxLquoXPkmK607&#10;T7RDGxLboRMHzx0/eLj8a5G9+GGtLDavJZ2Ou2UOtanfz6HczlIbpLiZnhckqVLxgn5GBX5zzkCv&#10;YqKAueMWvwl1aOPxCYdN0fRYtQ1LSLyCx09yI4Y7adJJQSEA3YU9AASce5dqXwmutO8R69dW3h/T&#10;/EUGrXjXsU1zqUto9rI6qHR1VWDpuG4Ffm5IxwDXstFAXPJ/FXw5u7jTdN0+y8K6Nc/Y7FLazvrf&#10;UJbKewkwQdjBC3lg4IAbPHINel6Ha3VjothbXtz9tvIbeOOe5Ix5sgUBnx7kE/jV2igArE/sef8A&#10;4TQ6p8n2X+zxbdfm3+YW6emK26KBBRRRQAUUUUAeK/tD/s/3fxquNDlstZTSTZCSOfzkZ1kVtpUh&#10;QRyCD1/ve1YfgP8AYt8K+Fbu1vtS1XU9YvoTu/dSG0i3eoCHeP8Avuvoaigd3sc94j+H/hzxfpqW&#10;OuaPa6tBGgRDeJ5kijGMiQ/MD75z714n4w/Yf8Hay002h3994emblYsi5gX/AIC2H/8AH6+jaKAu&#10;0eNfs8fAO5+Cg1w3mrJqsl80awmJWRUjXcT8pPBJb3+6K9loooDcKKKKBBRRRQAUUUUAFFFFABRR&#10;RQAUUUUAFFFFABRRRQAUUUUAFFFFABRRRQAUUUUAFFFFABRRRQAUUUUAFFFFABRRRQAUUUUAFFFF&#10;ABRRRQAUUUUAFFFFABRRRQAUUUUAFFFFABRRRQAUUUUAFFFFABRRRQAUUUUAFFFFABRRRQAUUUUA&#10;FFFFABRRRQAUUUUAFFFFABRRRQB+OlFFFZHaFFFFABRRRQAUUUUAFFFFABW34H/5HXw//wBhC3/9&#10;GLWJW34H/wCR18P/APYQt/8A0YtAH64UUUVqc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pRRRWR2hRRRQAUUUUAFFFFABRRRQAVt+B/+R18P/wDYQt//AEYtYlbf&#10;gf8A5HXw/wD9hC3/APRi0AfrhRRRWpx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OlFFFZHaFFFFABRRRQAUUUUAFFFFABW34H/wCR18P/APYQt/8A0YtYlbfgf/kd&#10;fD//AGELf/0YtAH64UUUVqc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pRRRWR2hRRRQAUUUUAFFFFABRRRQAVt+B/wDkdfD/AP2ELf8A9GLWJW34H/5HXw//ANhC&#10;3/8ARi0AfrhRRRWp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OlFFFZHaFFFFABRRRQAUUUUAFFFFABW34H/5HXw//wBhC3/9GLWJW34H/wCR18P/APYQt/8A0YtA&#10;H64UUUVqc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EC&#10;LQAUAAYACAAAACEAKxDbwAoBAAAUAgAAEwAAAAAAAAAAAAAAAAAAAAAAW0NvbnRlbnRfVHlwZXNd&#10;LnhtbFBLAQItABQABgAIAAAAIQA4/SH/1gAAAJQBAAALAAAAAAAAAAAAAAAAADsBAABfcmVscy8u&#10;cmVsc1BLAQItABQABgAIAAAAIQAmLIzCQgMAAIIIAAAOAAAAAAAAAAAAAAAAADoCAABkcnMvZTJv&#10;RG9jLnhtbFBLAQItABQABgAIAAAAIQA3ncEYugAAACEBAAAZAAAAAAAAAAAAAAAAAKgFAABkcnMv&#10;X3JlbHMvZTJvRG9jLnhtbC5yZWxzUEsBAi0AFAAGAAgAAAAhAMwAd0rdAAAABwEAAA8AAAAAAAAA&#10;AAAAAAAAmQYAAGRycy9kb3ducmV2LnhtbFBLAQItAAoAAAAAAAAAIQCIopbg4aUBAOGlAQAUAAAA&#10;AAAAAAAAAAAAAKMHAABkcnMvbWVkaWEvaW1hZ2UxLmpwZ1BLBQYAAAAABgAGAHwBAAC2rQEAAAA=&#10;">
              <v:shape id="Shape 215257"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mDcYA&#10;AADfAAAADwAAAGRycy9kb3ducmV2LnhtbESPwWrDMBBE74X+g9hCLqWRbUhbnCihFFpySaBJP2Bt&#10;bSxRa2Us1Xb+PgoEchxm5g2z2kyuFQP1wXpWkM8zEMS115YbBb/Hr5d3ECEia2w9k4IzBdisHx9W&#10;WGo/8g8Nh9iIBOFQogITY1dKGWpDDsPcd8TJO/neYUyyb6TucUxw18oiy16lQ8tpwWBHn4bqv8O/&#10;U3DMo6l4HOx358OusXpfVftnpWZP08cSRKQp3sO39lYrKPJFsXiD65/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fmDcYAAADfAAAADwAAAAAAAAAAAAAAAACYAgAAZHJz&#10;L2Rvd25yZXYueG1sUEsFBgAAAAAEAAQA9QAAAIsDAAAAAA==&#10;" path="m,l7562850,r,10693400l,10693400,,e" stroked="f" strokeweight="0">
                <v:stroke miterlimit="83231f" joinstyle="miter"/>
                <v:path arrowok="t" textboxrect="0,0,7562850,10693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087" o:spid="_x0000_s1028" type="#_x0000_t75" style="position:absolute;width:75692;height:10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W3HAAAA3wAAAA8AAABkcnMvZG93bnJldi54bWxEj0FrAjEUhO+F/ofwCt5qoki1W6NIqdB6&#10;kbo9eHzdvO4GNy9LEnX7740geBxm5htmvuxdK04UovWsYTRUIIgrbyzXGn7K9fMMREzIBlvPpOGf&#10;IiwXjw9zLIw/8zeddqkWGcKxQA1NSl0hZawachiHviPO3p8PDlOWoZYm4DnDXSvHSr1Ih5bzQoMd&#10;vTdUHXZHp+Frv9p024lahxjK1wOWdv/7YbUePPWrNxCJ+nQP39qfRsN4NFGzKVz/5C8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mW3HAAAA3wAAAA8AAAAAAAAAAAAA&#10;AAAAnwIAAGRycy9kb3ducmV2LnhtbFBLBQYAAAAABAAEAPcAAACT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00E" w:rsidRPr="00494401" w:rsidRDefault="001D200E" w:rsidP="0049440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00E" w:rsidRDefault="00494401" w:rsidP="00494401">
    <w:pPr>
      <w:spacing w:after="775" w:line="240" w:lineRule="auto"/>
      <w:ind w:left="0" w:firstLine="0"/>
      <w:jc w:val="left"/>
    </w:pPr>
    <w:r>
      <w:rPr>
        <w:noProof/>
      </w:rPr>
      <mc:AlternateContent>
        <mc:Choice Requires="wps">
          <w:drawing>
            <wp:anchor distT="0" distB="0" distL="114300" distR="114300" simplePos="0" relativeHeight="251671552" behindDoc="1" locked="0" layoutInCell="1" allowOverlap="1">
              <wp:simplePos x="0" y="0"/>
              <wp:positionH relativeFrom="column">
                <wp:posOffset>-914400</wp:posOffset>
              </wp:positionH>
              <wp:positionV relativeFrom="paragraph">
                <wp:posOffset>-486410</wp:posOffset>
              </wp:positionV>
              <wp:extent cx="7562850" cy="10693400"/>
              <wp:effectExtent l="0" t="0" r="0" b="0"/>
              <wp:wrapNone/>
              <wp:docPr id="215264" name="Shape 215264"/>
              <wp:cNvGraphicFramePr/>
              <a:graphic xmlns:a="http://schemas.openxmlformats.org/drawingml/2006/main">
                <a:graphicData uri="http://schemas.microsoft.com/office/word/2010/wordprocessingShape">
                  <wps:wsp>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a:graphicData>
              </a:graphic>
            </wp:anchor>
          </w:drawing>
        </mc:Choice>
        <mc:Fallback>
          <w:pict>
            <v:shape w14:anchorId="77608275" id="Shape 215264" o:spid="_x0000_s1026" style="position:absolute;margin-left:-1in;margin-top:-38.3pt;width:595.5pt;height:842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7562850,106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FCMAIAABwFAAAOAAAAZHJzL2Uyb0RvYy54bWysVMtu2zAQvBfoPxC815LV2EkNyzk0SC9F&#10;GzTpB9AUaQngCyRj2X/f5UqUFQfooagO4pKcfcyQy+39SStyFD501tR0uSgpEYbbpjOHmv5+efx0&#10;R0mIzDRMWSNqehaB3u8+ftj2biMq21rVCE8giAmb3tW0jdFtiiLwVmgWFtYJA5vSes0iTP2haDzr&#10;IbpWRVWW66K3vnHechECrD4Mm3SH8aUUPP6UMohIVE2htoh/j/99+he7LdscPHNtx8cy2D9UoVln&#10;IOkU6oFFRl599y6U7ri3wcq44FYXVsqOC+QAbJblFZvnljmBXECc4CaZwv8Ly38cnzzpmppWy1W1&#10;vqHEMA3nhKnJuAYi9S5sAPvsnvw4C2AmxifpdRqBCzmhsOdJWHGKhMPi7Wpd3a1Afw57y3L95fNN&#10;idoXF3/+GuI3YTEWO34PcTiaJluszRY/mWx6OOC/Hq1jMfmlApNJ+lkx7ayWBND2KF4sQuMVFajz&#10;sqvMHDVxy7QBmxF5dBhvjrwSIQPzODiAYO/1ypA8zqFZ02EPCkmcd9vRQB3AniutTJIknQyD7pOK&#10;RbzGuovQlqrTIFF1W06HpQxES3dhOH204lmJJJoyv4SEq4SXIC0Ef9h/VZ4cWWo+/FK/oT4ATRDZ&#10;KTV5LTH1G69H/EavEZz8BLb25FkOnnxMOPQ3PEDAK3c5ZJ2cMLM1cfI38DZhkhmhZO5tc8YLj5yh&#10;BbH68blIPT6fozKXR233BwAA//8DAFBLAwQUAAYACAAAACEAuFTCl+AAAAAOAQAADwAAAGRycy9k&#10;b3ducmV2LnhtbEyPwU7DMBBE70j8g7VIXFDrBEUJSuNUCAluVKLtB9ixia3G6yh2k/D3bE9wm90d&#10;zb5p9qsf2Gym6AIKyLcZMINd0A57AefT++YFWEwStRwCGgE/JsK+vb9rZK3Dgl9mPqaeUQjGWgqw&#10;KY0157Gzxsu4DaNBun2HyctE49RzPcmFwv3An7Os5F46pA9WjubNmu5yvHoBpzxZhcvsPsYQP3un&#10;D0odnoR4fFhfd8CSWdOfGW74hA4tMalwRR3ZIGCTFwWVSaSqsgR2s2RFRStFqsyqAnjb8P812l8A&#10;AAD//wMAUEsBAi0AFAAGAAgAAAAhALaDOJL+AAAA4QEAABMAAAAAAAAAAAAAAAAAAAAAAFtDb250&#10;ZW50X1R5cGVzXS54bWxQSwECLQAUAAYACAAAACEAOP0h/9YAAACUAQAACwAAAAAAAAAAAAAAAAAv&#10;AQAAX3JlbHMvLnJlbHNQSwECLQAUAAYACAAAACEAXppxQjACAAAcBQAADgAAAAAAAAAAAAAAAAAu&#10;AgAAZHJzL2Uyb0RvYy54bWxQSwECLQAUAAYACAAAACEAuFTCl+AAAAAOAQAADwAAAAAAAAAAAAAA&#10;AACKBAAAZHJzL2Rvd25yZXYueG1sUEsFBgAAAAAEAAQA8wAAAJcFAAAAAA==&#10;" path="m,l7562850,r,10693400l,10693400,,e" stroked="f" strokeweight="0">
              <v:stroke miterlimit="83231f" joinstyle="miter"/>
              <v:path arrowok="t" textboxrect="0,0,7562850,10693400"/>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00E" w:rsidRDefault="00130CDB">
    <w:pPr>
      <w:spacing w:after="775" w:line="240" w:lineRule="auto"/>
      <w:ind w:left="0" w:firstLine="0"/>
      <w:jc w:val="left"/>
    </w:pPr>
    <w:r>
      <w:t xml:space="preserve">/-  </w:t>
    </w:r>
  </w:p>
  <w:p w:rsidR="001D200E" w:rsidRDefault="00130CDB">
    <w:pPr>
      <w:spacing w:after="0" w:line="240" w:lineRule="auto"/>
      <w:ind w:left="684" w:firstLine="0"/>
      <w:jc w:val="left"/>
    </w:pPr>
    <w:proofErr w:type="gramStart"/>
    <w:r>
      <w:rPr>
        <w:b/>
        <w:sz w:val="28"/>
      </w:rPr>
      <w:t>o</w:t>
    </w:r>
    <w:proofErr w:type="gramEnd"/>
    <w:r>
      <w:rPr>
        <w:b/>
        <w:sz w:val="28"/>
      </w:rPr>
      <w:t xml:space="preserve"> </w:t>
    </w:r>
    <w:r>
      <w:rPr>
        <w:b/>
        <w:sz w:val="28"/>
      </w:rPr>
      <w:tab/>
      <w:t>a</w:t>
    </w:r>
    <w:r>
      <w:rPr>
        <w:b/>
        <w:sz w:val="28"/>
      </w:rPr>
      <w:tab/>
      <w:t xml:space="preserve"> </w:t>
    </w:r>
  </w:p>
  <w:p w:rsidR="001D200E" w:rsidRDefault="00130CDB">
    <w:r>
      <w:rPr>
        <w:rFonts w:ascii="Calibri" w:eastAsia="Calibri" w:hAnsi="Calibri" w:cs="Calibri"/>
        <w:noProof/>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9200" cy="10693400"/>
              <wp:effectExtent l="0" t="0" r="0" b="0"/>
              <wp:wrapNone/>
              <wp:docPr id="214176" name="Group 214176"/>
              <wp:cNvGraphicFramePr/>
              <a:graphic xmlns:a="http://schemas.openxmlformats.org/drawingml/2006/main">
                <a:graphicData uri="http://schemas.microsoft.com/office/word/2010/wordprocessingGroup">
                  <wpg:wgp>
                    <wpg:cNvGrpSpPr/>
                    <wpg:grpSpPr>
                      <a:xfrm>
                        <a:off x="0" y="0"/>
                        <a:ext cx="7569200" cy="10693400"/>
                        <a:chOff x="0" y="0"/>
                        <a:chExt cx="7569200" cy="10693400"/>
                      </a:xfrm>
                    </wpg:grpSpPr>
                    <wps:wsp>
                      <wps:cNvPr id="215263" name="Shape 215263"/>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214178" name="Picture 214178"/>
                        <pic:cNvPicPr/>
                      </pic:nvPicPr>
                      <pic:blipFill>
                        <a:blip r:embed="rId1"/>
                        <a:stretch>
                          <a:fillRect/>
                        </a:stretch>
                      </pic:blipFill>
                      <pic:spPr>
                        <a:xfrm>
                          <a:off x="0" y="1"/>
                          <a:ext cx="7569200" cy="10693399"/>
                        </a:xfrm>
                        <a:prstGeom prst="rect">
                          <a:avLst/>
                        </a:prstGeom>
                      </pic:spPr>
                    </pic:pic>
                  </wpg:wgp>
                </a:graphicData>
              </a:graphic>
            </wp:anchor>
          </w:drawing>
        </mc:Choice>
        <mc:Fallback>
          <w:pict>
            <v:group w14:anchorId="53710EC4" id="Group 214176" o:spid="_x0000_s1026" style="position:absolute;margin-left:0;margin-top:0;width:596pt;height:842pt;z-index:-251643904;mso-position-horizontal-relative:page;mso-position-vertical-relative:page" coordsize="75692,1069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hkrRAMAAIIIAAAOAAAAZHJzL2Uyb0RvYy54bWykVttu2zAMfR+wfzD8&#10;3jpJ17QxkvRhXYsBw1as3QcosmwL0w2SEid/P5K+JE1vWxcgDiWTFHlIHmV+tdUq2QgfpDWLdHw6&#10;ShNhuC2kqRbpr4ebk8s0CZGZgilrxCLdiZBeLT9+mDcuFxNbW1UIn4ATE/LGLdI6RpdnWeC10Cyc&#10;WicMvCyt1yzC0ldZ4VkD3rXKJqPRNGusL5y3XIQAu9fty3RJ/stS8PijLIOIiVqkEFukp6fnCp/Z&#10;cs7yyjNXS96Fwd4RhWbSwKGDq2sWWbL28okrLbm3wZbxlFud2bKUXFAOkM14dJTNrbdrR7lUeVO5&#10;ASaA9gind7vl3zd3PpHFIp2MP40vpmlimIY60dFJtwcgNa7KQffWu3t357uNql1h3tvSa/yFjJIt&#10;wbsb4BXbmHDYvDifzqBmacLh3Xg0nZ19ghVVgNdQpieGvP7ylmnWH51hhENAjYN2CnvEwv8hdl8z&#10;J6gQAVEYEDufTM96xEgHEKM9Aoh0B7hCHgC5f8Bqcnn+DFZDwizn6xBvhSXc2eZbiARlVfQSq3uJ&#10;b00vehiJV4fBsYh2GCiKSUOFa4OpD+qGCtpuxIMl1XhUPYhz/1aZQy3og9Zd3yKg22v0v478HWoe&#10;NsyLBgDYUW+9oUr9N+iAgDkv551AOIB8iLQyCAlWhgFflYpFGnwtIxCZkhogmlyM2sYmx+AN27Gt&#10;PklxpwSCpsxPUcLw0cDgRvDV6rPyyYYhXdEH54PcgCqqlFKpwWpMRz+yuqFPZ9Upo50gMhwsR60l&#10;7w5sGRF4BfLqeRFOHYzoZGviYG+AzemQg4RQXNliR/xAOcMILudO8hy+HXuB9GQW32Z5sIprL9LO&#10;if4rH5r532t3AkQLRZUrqWTc0aUBuWNQZnMnOY4kLg7HGogQrq2WCEEFT26p8BJT7rXRFouD60eu&#10;Vkq6GygTgoZyFzRgfMTaz+Td3gjXlq+1MLG94ryAJoP7NdTShTTxudArAYztvxZjDAj6JnoROfRt&#10;3x8cuQAKOLygKPeBYcyv0lHn+GXqPpvNqP49/8Lk+JaOEhQgOiAaarKemiCcXqVDrY2AQoOAYBM5&#10;HC46Cr27lPEmPVyT1v6vw/I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MwAd0rd&#10;AAAABwEAAA8AAABkcnMvZG93bnJldi54bWxMj0FLw0AQhe+C/2EZwZvdpGppYzalFPVUBFtBepsm&#10;0yQ0Oxuy2yT990696GWYxxvefC9djrZRPXW+dmwgnkSgiHNX1Fwa+Nq9PcxB+YBcYOOYDFzIwzK7&#10;vUkxKdzAn9RvQ6kkhH2CBqoQ2kRrn1dk0U9cSyze0XUWg8iu1EWHg4TbRk+jaKYt1iwfKmxpXVF+&#10;2p6tgfcBh9Vj/NpvTsf1Zb97/vjexGTM/d24egEVaAx/x3DFF3TIhOngzlx41RiQIuF3Xr14MRV9&#10;kG02f4pAZ6n+z5/9AAAA//8DAFBLAwQKAAAAAAAAACEAiKKW4OGlAQDhpQEAFAAAAGRycy9tZWRp&#10;YS9pbWFnZTEuanBn/9j/4AAQSkZJRgABAQEAAAAAAAD/2wBDAAMCAgMCAgMDAwMEAwMEBQgFBQQE&#10;BQoHBwYIDAoMDAsKCwsNDhIQDQ4RDgsLEBYQERMUFRUVDA8XGBYUGBIUFRT/2wBDAQMEBAUEBQkF&#10;BQkUDQsNFBQUFBQUFBQUFBQUFBQUFBQUFBQUFBQUFBQUFBQUFBQUFBQUFBQUFBQUFBQUFBQUFBT/&#10;wAARCAfQ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9mW60bj0705m2jpUSqWNd4eo9RuPPapcUgWpUj3e1UkARx96mpOlLWqABk8VPHH&#10;t5PWmQrzmlkc5xWqAbI25qZS9akVRjg5NAyKmv8AdNPbjimAfMSR9KzkIjbO3r+FRnrUjdfSmHFZ&#10;sY096hZCO3FTUEZ61kwIQvy+9IVIqXyxTfK9KQyOinsm0etMqWAh6UbaWiswEpKdScU+gCc06ikp&#10;oAzRSetFO4h1FIKkj+8BiqQySGQow6giuu8N+IJLGRfmO2uaS3Hlhj37VNbrsORxXVTvFl06jpu6&#10;PedD8QR6hCoLckVF4g0OHUoSQuWxXlWj6+9jKuG6V6ZofiRL+EBiM16MaiqLlkfSUcRHER5ZHmOu&#10;aDJp87fLxWRFIYm9BXtOuaPFqMDEKCcV5dr2hyWMrYX5a4qlJwd0efiMO6bvHYt6LrDQsvzV6Bpe&#10;qpdwgEjNeNwyNC1dJo+tNCy/NVUqltxUK7i7M7rWNLS4jLAc9q4LVdLMTNxXd6bqy3kYDHJxUeq6&#10;StxGSBnPSt5xU1dHZUgqiujyS6tSp56VSZdprsNU0poWYY/SuburXax4rglHlPEqU3FlHcaXcc0j&#10;DBpKz1Ock804FIWLcmmhfWnqQvXpVoQ5UPXOKeIwuPWmbyRx09aRpO2c+pp3ASZsn9Ki5p5YCmE1&#10;mwFqeGTsetVuBk0u78alMZr2Fx9nmDdUPDr6itOZdpxjJ6g9sVg2pLYA610NurPagE5aLkeu3/61&#10;d1N3Vi4mON2n3SyR8YOVrvNLvluIldTkMORXJXsPyFhz3FHh3VvJumgY4Vj8p96cX7OVu5rTlySs&#10;ehAKy5FZuowhozU1vcHb9adIhkU5r0bqUbHRJHEaraHl1/ho0m9McoGcA8GtvUbcc8cd65mRfst0&#10;QB7ivPmnCVzlfus6mdA0eeoIzXMata7G3qK6HT7gXdoq5+Zah1C13qQRWs488bjkuZHHs7Lwabu5&#10;yeTVu4t/LYg+tVGUqea4WmjAcznbjIINPhu3gztxyMVDTSam9hFhZ2c8n8qsRtuFZ4bFWYZv/wBV&#10;VGQEsjFW4oWUjrTHbPOM0yT7vpTuBoWdx++FXbtC2CKwrdmRx6da6NcTWoPcVUdTppu6sMt/3kO2&#10;s69YQtkjNX7c+XIOwqHVIdyk456kVXQqSvE7r4IaoLm61DRZMGK9iZQG9cVwepW0ujatd2EoIeGV&#10;kI+hqb4das2l+MNPmU4AlAOfQ11fx2037J44+0RAKLyJZTjpnpmuu/PhlLrF2+TB+/QT/lf5nGRy&#10;MzAZxU0m6Pr1qoqGPknLDmtoQxTaeZg3zoQCD6Uoq6OUl0W2bUmePqcZqe68M5jcgkOvbFV9FuPs&#10;eoQyB8AnBGe1dzqFusUivt+Vhmu+lCNSGvQpao8Zv2a1uGSpLMiYZ/iqbxhbiDVXCjCnkUnheziu&#10;rjdPcGCJTg7cZrxLP2vIT1salvpLSqCTt9q2I7VUUNI4UDqCcGuk03Q/DJhLS3jzlfvK82B+mK1b&#10;XT/CsbAfZbZjn77OWxXuU8JdX5kaqJxEun2dwm4vHyO7CqTWFnEMiRM+zV63HceD7dQGhtM45Plb&#10;v6VA3iDww3yw2sD8Z/498Ee3Sul4Sl1miuRdzzPz7SNQFk59jULwW0/JcE49a9dl8SaEUXyrMn/d&#10;gFZ+o+PNCs2EVxpO9wPmVoVz7EGqlhaUVeU9PQXKu54vqlutuvyvkVnxzLHgsc8Zrv8AxZruna9b&#10;BLTSRZhgfmUg/wBK8uYndg9uK+exUY05+47oydk9DorHUjLJhuQBnrUV1cF2rP0yTy2k75GBViTr&#10;WUZOUQHW7DzRnitpXG0Y5FYkK7pBgVrwq6qOOMVtTERP940+Pvk01lO7kU5cYOa0AbMcsKlZPmHv&#10;UAG6QDmrkfMhrORrTWosx4A9akjAjjJxSOAzUS8KMdKSN33CMndmlu5P3BHrxTolzgCorvG4Ajit&#10;baGLehQb5eapSks2Kv3GFXiqaruaspb2MR0alVz0qrcSZbH4Vdlby19eKo9TUS7CCNPmAHJJrb4t&#10;rQ54wM1nafD5lwPQVPrUu2MIP4jitaa5YuQzMjJkkaRuSxq4h2nrUcKgKBipsbelZRQh249aNxNN&#10;60nf0rS4yYH5cmq1xMWO0U95SvGahRvMfmpb6AEcZBzmpkwV55p3l7Vzmox19KWwAwK8gZFRyybu&#10;BU3T61BIo3ccUmBHmjaOtL+NLiuaTuUkU7iPd061SZStbiW/nA96d/YLzLnBFc8qbexpyOWxjRSF&#10;TVpbgYwTSXemyW3YkVR3EVldx0YneOjNASD1p6/NjFZu+po5mqlK41JGorCPGP0qxDIeveqNvCz/&#10;ADHp9KtLGeK2jdml7FvzDJxTTGBmnwkKBUki56flXoQjoYSdyAME6mp4WWTJPNU74GJfeo4ZmSP3&#10;rKVXldioR11E1iUFSqfjWVatiQAnitKRfM4PeqUlm8bZFefUu3c0e9zbt9bNnEFBxSTXjXbbyetY&#10;PlyM4zV2PKqPWtISlLQbqO1jbs9RjtV54NRaprkt4AgYhKywR3pO/rXbraxk6smrHoPwX8D3fjXx&#10;dAkVq89vAfMlYL8oHua+vdB8C+IIbsyXXiCSzst2Vs7NFzgdAXIOOPSvJv2UruTQt9ncMFi1HLID&#10;/wA9F5A/EZ/Kvpyvtspw1P2Cm9z7TK8LBUVO+rII7KKLBA3sP4nO5vzNLcW6zx4I57GrAFDV9HZH&#10;v2R438XFv76+03TbR44oicy+YDzk4HI9K2rHwRFY3BU20On6aQjyspDb3A7HsD3zW18QdLSSxW+X&#10;5ZYSAT6gmtfTbt7jRo2JBl2bee9ef7GLrScjz1RXtZORR8K3ircXdiknnQxMfKcHPH1ra1bVIdJs&#10;ZLqdsRp2HUnsB71iaXp9p4Vt7q9mKwRnLMx4ySc9P6VBaefq3ma3qSGO0gUva2rdgB99vc/pXRGT&#10;jFR6nRGTjHl6nEK2p+OPiLbxXqmO0tf35tc8RL2Df7R4/OvZFXbjHFcf8N9HNrps2p3AJvNRkM7s&#10;3XBOQK7IVOHg4xc3u9RYeDjHme71ExmlC4paK6zqDFN206igCJ1AFQSZWrbDNQyrSJM2ZjnpWZeN&#10;hSeta0y/N93PvWTeKcGuaoc8zIuJjye1Zss3er90p5ArPeFmO0Ak5rz5XOKRTmmPOKpTSuOhxVnU&#10;bq20uEzXk8dtEvVpGAFeZeKPjFp1jvj0qB9QlH/LR/kjH07n9K4a1WNPWTscdWrGmrzdjtpbpsEk&#10;4AGSa4zxB8UtG0bcguPts448u3ORn0J6V4/4k8fa14kdkurhkgzxDF8qfl3/ABrlpJPmxXiVcc9o&#10;L7zxa2P6U0d5r/xP1bXGdIX+wW54EcPU/VutcdLI0jF3Yu3qxyaihb5ac3pXmynKbvJ3PLnUlU1k&#10;7hmjeOmagZjuNOjj7mpMh8i/KTVZlHQ1dPK1SmXbJ6+hokIhaMR5OOtQTE1YZy3WoZYxjNYtCK3r&#10;QDmhsZpq4ycfjXNsBNC21uelWpV3x5FUanhn28HpWsZLZgCNuyrUOu3pTmgeaRRGpYnpgV0ek+E5&#10;rnDXHyD0HWrSctEXGEpaI52GCSbOxc+vFFeoWOj2djHsCiit1R7s61h9NWePs3v+lPhXvio1XccV&#10;aVewrjirnAOjXceelS9BxSxQnbSyKVNb8tlcQ2lHJxTFYs3sKswpjk046gPXCDFQtjNTkBuophjH&#10;atRkQWpGUKPSnBQoqKRu1LYBrc0lFJWLERN8zcUxgfSpdgHzE0wru5rMZHTgvIpwj74qQnC9aQED&#10;LtODSUvJ5pCMUmAyTpUVSOpLHHpTSp2g9qyYxtFFFTYYUUUVABRSUtAgpBS0nNUgFp8WN4zUfWlr&#10;SLA00uQVIPU0bj24rPWQjHpU0cx9fwrZTuIt7jnOea19J1qSyZcN0rEjYkZPSnK+TkVrGViozcHd&#10;HsHh/wASJeRqrNkmtDVtIi1KEnGTivItN1Z7OUFTgV6T4d8SJdRornn3rshNS0Z7+HxEay5ZnD67&#10;4fksZGIXIrFjkaFq9p1TS4tRhPAORXmOv6BJYzHCnbXPUpcmqOfEYdwfNEfpGrNE6/Niu+0rUkvI&#10;QrEE15GjGFq6DRdaaF1+anTqcu5FGtyuzO71XRxcR7gM1wuraSYWbI/SvQNJ1aO8hCseai1jSUuI&#10;2IFbzgpq6O2pTVSPNE8eurXaxwOapt8nbmut1bSjCSMfhXNXlsUORXnSTieJUpuLKvmc4pR8zY7V&#10;GVGc96QybeO9RzHMWXkGzatV2bb9aQyenWo29aG7jHh9xoaTsKjpdpFSMM+9Pi70wc8VMny4xQBa&#10;s38tg3vW5ZXTKyuO3bsfaub3le9a2j7pJAGPBrppy1sgRsTINxUcqeVJrKazWOYsPlOc/jW7dQKL&#10;cbT8w5FZl1EWRsH5iK6pRLZ0Om3C3Gn72bGByfTFB8QxJNBF8zGTjpx9Qa5/w5qkcUklpcHEcnAy&#10;cc1p3GlQWN9bXKlmgzsYNyFz0P51UZtxTj8zdSbjoa97DuUkDNcvrFp8u8D5hzXYzAGMCsbULcMp&#10;4rarG6FNGHpN4YJlzwO9dDcIJI9w54rk5FNvce1dJpNyLi22E8r0rGk/sszj2MbVLT5dwHPesZhl&#10;SK66+t9wI6iuRula3uihrCtHldzOSIGBHBplWPLHqaY6benIrnaIIMGnbttLg1HJ901Ah7XHTnNO&#10;jm3EZ59qpnNPVipFLm1KN+F4zbjKKecZrQsfuslYljINrK2TWpbXAEiYrrTurmtOWpMy+XJx2q1u&#10;5jkx07Uy6XIDDpSwPvjK9xVHT5GJp8P2TxFCo/hmH869R/aCKNqmizD+O1B/rXmiqw1y2Y8sZBzX&#10;pH7QEu5fDxyNwte34V0U9MNV9UTH+DUXoebSTCTacYGKs2rkhk5APFZdnP2atWOZVi4xmsqb5tTj&#10;Eijk87avBHevRr6+uV0WEsI96oMnHWuChZmUsq5OMk1066xNfaPJDtDFBtBxzjGRXfRkoqS7lR0O&#10;C8SJLcM1y4bCkL/OsrT7gwuV/vV1moWstxo96ioWIKPwO3b+dcbJDJCwLKV/CvKrQcZqaJehvwzP&#10;MQIxuduiivZPCvhiG90KyvLjmRogSuO4rznQ/F3h+xitBFoTx3sarvupLkspYdTsx3+tet+D9SbV&#10;tLiaOELGw3BV7DJr6LLlS5viuzaEVfucX8Qf+JZaqLNBEG4yF5z6Vznh2SRtYtY4GuJIJNgfzFx8&#10;5649q9b8X6TDd6a6SoEOc5xyD61j+G9LgtZkkubuBzE3yDhcH1NdNXCuVdSvoDi72OusNGsI4US4&#10;hhLH/npg81538QPAt5da1e3dmuYI4Q4VRnoOgrtNY1LSoYQZL+EOx6+YD/WuB8T+N5hJPHp94Wie&#10;LY7p3611YupR5OSf4Fy5bWZxN1balp6xrcW80Awdm+MjOOprkrhf9Ik+ua6HVtevtVlVbm6kuCg2&#10;p5jlsZ64zVO48PahDJGZYGj8xQy7hwVPQ18dWj7V2gnY5n5Fjw1YxyW95NKm7y1BH45FLJCJHIUC&#10;upsvBWp6P4e1C8f7PPbOiktDKrkDPXjpWBp6NPdYC7sAkgc10OjKnGMZKzKaasmNs7J+Tt6DNaMd&#10;tJ5YbHHWtGxtlFurY58pSf1rc0ez+1WJzGP3cSDn8Tn9RXVSo82gcpxjo2cFTmiNTtIZRXTXmlfM&#10;CEz9Ky7i38sMNpH1FEqLiIyEhDSZHFSwqSzGpZIRHlqSH5kJrikrOxvTGdZM02Zh5irnjvUsanOe&#10;1QY3TZzmoQ5bFiKoJm3SEVMvAPaq0g+ZmFamUtipdNyRUcWF56UkzFnxRuwtY9TMbdSdvWoo4+5F&#10;IrGSTNWPbFTvqBc0uMLG7+9ZuoXBnuwOyDFakkn2WyOOuKybeAyBnbqxzWtTZRQDkqVWzSeT1qIt&#10;sYg/hWWwE+4UcGoPMyM96kRtwp3ASRcikjjO8VJg9K3rTS4o9PZpj++PzfQelaRg5AkYbScYNR+t&#10;Wpbf5iccVWl/dqaiS7gN8zHU1G5+bimNJvoWsJSGgp8aFmpqir9nb+YQO9YxV2bRjcv6PYGZxxxX&#10;b2vh9Wt87ecVS8N6X90kfpXYgLbw+wFejTpprU9qhRSjdnnniDRVWNsrXnt9ZGORsdM16l4mvFbc&#10;K4SeHzpTxnmuOtSTehwYlK9kYEdq8hwBWvpegyXUgyCF7nFbWm6OshX5c5rtLHSEtbcZHNTTwt9W&#10;Z0qN9WcrHoe1du2qd7ZC3y2PwrtL5UhjJrlL6YXDHArt9iohWtHQxlm2tjHFXoCMZPSqstruYNjF&#10;Nnn8qPaD81ZOXJucsV1ZT1a8HnBRyO9EbiRQRVe6tXm+dRmktWaJSHGK86Tbldmt9S9GuTUxxjFV&#10;FvFHG4VL5xIBFUmi7oWYKo6c1XZ934U9mL9eahZccjrXTGNtTmnK4/8AhrR8O6e2q6tbWqjJdx+V&#10;Zm7cuQa9K+D+lqLyXUJk+WMfKTXRTj7SaiXRh7SokdzrmrN4Lt7H7G2ye3ZHVh2IOa+pfBfiaDxd&#10;4ZsNVt2BS4iDEDs3cfga+IfiDrRubuT5sheBXrH7Ivjxle+8NXUnyt/pFsGP/fQH6GvpMDjPZ4r2&#10;X2ZafM+qy/FKNd0nsz6j3UmaSsTxNfy29usEDFHl6sOoFfXylyq59PKXKrkHi27t5EsrN5EPnXKK&#10;yEjpnJqxe3EXh/8A0lvlsycHAztPtXJax4P3aL9pDlr2R18tWbpz+pq7p9nKNUtrXUlla2YHyVkk&#10;yAw/ma4/aT5tVvY5OeXNqtS5Dptx4v1GC+vkaHS4Dvt7Q9ZG7O/9BWr4s+XQZ41+XzNsQA9yBT9N&#10;lk0+6NjOxYHmCTHUen1FO8QRmaG1Qc5uEJ/A1so+4+73NeX3H3Zo2tuttbxQqMLGoUD6CpqatOrc&#10;6AooopjCiiigAqORcj37GpKQ0CKjx/LjqR61lXVuSxwM0vjLxXZ+C9Em1S+EjQxkDbGMkk9BXzb4&#10;0/aQ1nXTJbaRCukWh43qd0zf8C7fhXnYrFUsOvfevY87FYqjh9JvXsezeKPFGjeF4i2p30Nueojz&#10;lz9FHNeOeJ/j00heLQ7Xy+wuLgc/UL/jXkV5fT39w81xM88rHJeRixP41CfrXytbMalTSGi/E+Xr&#10;ZhUqaQ0Ra1zXNQ124ae/u5bqQnPztwPoOg/CslpNxAzirL8is+6QxtuBwK8iTb1Z5MpNu7ILyNom&#10;9QehFZk3DA1ZvrlmUYNZnnksc1zTkjB+Ret3I4z3qwylu/FZLXyQ9OT6Uz+0pfMznA9Kz9rFaAbK&#10;qvbqKkVeKyodSGfmH5VdS8RlznArWM4sCVpNuap3EmWptxfJGfvZNZ018ZD8owKU6iRJcaQL1OKr&#10;y3Q5A5qozs/U05Y2boK5edvYBfNO72pfMOOnNPW3PcU+O1aVgo/OlZlIg3senNaGn6TLcyAt8oNW&#10;bezjt8cZbu1aEMnl9OBWkYdzSMV1NfS7G30+MHbk1rC+xwPlWufS9VFHOaGvGkbHOK64tLY6lNRV&#10;ka82rBDgc+9Fc7ITuO480Uc7J52cxEuBVuKPpx1qKJefpV2Jdo5rKnE88eqbV46VWmO/gdKsSNtX&#10;riq4GTWsuwCRrjFWVwq+lMRefapNo64prQYUtN6U4e9AhGxiqp6mppT054qGs5MApjKT04p9FRYB&#10;NowB1opacqk1NgG7e9RvHnPvU/lnHSneV+dKxRVVSFxUcnXmrjR461XKjdmoYyHrRt28YxVhUHJx&#10;TXXPPU1FgKrLwePeo/wqwR2IqORccioAjopfpRtOM0gEooopWASj86KSkSLmjNJmjJpgLnmnKe4p&#10;p9aBVpjJ0mPAqbze/eqdPRzuA61opCLsbbgfWtDTdQezkBUnFZcbfMKsq22uiLHGTi7o9R8O+J1u&#10;EVHPPTmtrUrCLVLfI5OK8gtL5rVgQcV3Ph3xUJAI3bmuuM09Ge3QxKqLkmc7r2gyWcjED5evSsNZ&#10;DC30r12+tYtStz0PHFee65oL2cjMq/L64rCpTcdUZV6HK7x2JdI1loGHP613Oma0l3GFY54xXkyu&#10;0LVt6TqjwyLziinUa0Jo1nDRnc6ppK3MbEDntXC6tpZhZvlxXf6TqyXUIVsZqHWdJW4jLKOe1bzg&#10;pq6OupTVRXR5DdW5jbIHFUZF212GqaY0bMMVzd1alDyMivNlFxZ41Sm4soUZNOYbWIxTazMRRj3z&#10;QoPpmkp64UZ70wAfuyM80nmHtxTS27tUsa8ZxzS3AWP5sHqav29z9mUZOGqi0gU5XrQH3c96pS5R&#10;HSWeoPcYJbJqxIu7Po3SuYtbswyccDuK9g8K+DYvFHw7nureJhqVtOZAQMmSMgAj3wQelenh4utd&#10;R3RtTi6jsjidP+H2peKIb240sxzT2wDva7sSMO7J2P061Xhvr3S/9C1WCRI3GNzjGPQ5r1T4aaHq&#10;Wi+KLWfy8IRufaQflz0PoeOlSrc6R468Ta3Yyxb7FLuRYeMYVs9Poc12PCx5YuLtJ6ep1Ro+6mnZ&#10;nD6PffaYTDKwaSI4LD+IdjU93DuUiua8QaXcfD7xXNZhi8AO5Cf4ozXSQ3C3UCurbgwyKypyveEt&#10;0ZeT3RzWqWvynA56ioNLvDbzA5+tbl9Du6DiucuI2guOOhrnmuWV0YvR3OsfE0YYDORmuY1/THmw&#10;8Qy6np61q6RdtJH5fccirV1bkrx+eK2lFVIjeqONjy0ZDja6nBFMZgOOprbvLRriSSfZ8ygCRgOD&#10;6E1jTQmOQg8EVxyg4mLIVbaeRzUE5NW9gk6dahlj+X1rGS0EUzQOtKykdabWAdSzDNtINaMM2JAf&#10;WshTgg1Mk3c9q0jKwzro2863FJbHbKV7VX0WbzodvU1bZdj5Fda2udqd0mPsbD7T4gskAzmVeg96&#10;3/2gL5G8RWtknP2W3VD9cVmabeLYanZ3bDKxOGP4Vy/jbW317xJeXrnmRyR7DtWk6ijQcFu2hTaj&#10;Tce7MqKTaQTWtDIpjBzn2zWDv96nhm6gHFccJ8rOM6zQUSa4lRnCrtJ+Y1Pb6otrcACT5GQBvqOP&#10;6Vl+E7cahrSWr+WTMCqmViBn8K6n+wPJ1CGwTak2XR32ZBII5APThq9WjGVSKaLSdrmfoPiafS9W&#10;jaKNZg7KuGXIwDXQ+MLqS1uYE1CxgvgWLRlVOAD1xjqKw7zTzZawbFy77Aw67ejDk468EVu2OqRX&#10;mm6ZLDcRxzW0pWT7R/Dz2z1XH5V2UbqMqcn/AF1K1tYxte0HT7ix+3sp08eUCkUaEhmOTye1YGl3&#10;9ysIhSeYJ0VA5wOfSt/xjJcSM3mXkc6MWI8sDaOO2DXO6TNDEA+7c/ZQK5azXtdNCHudnotuZCPM&#10;y7d93NdhY6QtxEWRFbHfHSuX8OymZhhevB5r0PTdHjlg5B98MRX0OEgpLQuKOE17RRMrxYAcH5fr&#10;XHz6e9r5qSDDBjXpviDTYrRmKqCV4+9nFef6xcjcdy7RXFi6cYu7Jasc1b2YlmkHG49Ce2K6izvp&#10;G1jTre2S4ERjVJllffvfB3MPQVyyXH/E2hSJd4L4xnrXrfgu0i0mczatYi1SQhY5FXPU9+ciuDB0&#10;/aSsnZX3CK7C+I4baPwbfCOMQgsgU/3uRkflXmWkTXNrM726K7jKDJGfyr37xV4Bg8WaXEtndfZw&#10;mWVV5jY++K4G08GT+GNL1lb+2RpmKCGQqGHzHBIPqK9XFYWcqikloluayg7o5CGS+h3RyWsibAoP&#10;yk4AzXYeH/E2nWdvPDJy8kaIMjGCFwanutJe4tX1FWlVzLLmZXOCqkKi+nWk1/wvdatp99exQwyb&#10;WaKKOOAl2ZQBkEd85rCNCpT96nuSotbE4a0vF3o4/Cki0mORiVk+o61xEekeI7EKVsL5QBzmBv8A&#10;CtnT9Y1CwH+k2MwVuS2w0RnL7cbE+o7xfYxWMEYTbub0AH8q5lVxDWx4l1VdSkjKAqoGMEYrJbPl&#10;gCvKxDTqOx0RXYFUmJifSqcf3jmrkzeXan1xVaFflzXMtyJiyttTOcVVkk/dZqa8bamB34qvcRr5&#10;Y8uXf6qRg1Rgyn95s0s33AopUU8nFHLyfSsySJYmj5zVmzjMkw9BzTGbnjpV6xj2xmTjJ6VcI3kB&#10;X1ZvuRDqxpI1CRhahkU3V28meF4FSrndyKbd5NgTJCWzggVBNbjnP61NuK9DSriTg9KdkBlyRlPc&#10;VF5m1gBWxLaqynFZMls3nhUUsScBR1zWMouOwi/ZsPMVz/DzWrdX32jYi/pXO+bJHmMjGDg/WrNr&#10;Mdwx1qozsrDOjhhjjtSXwRjJY1yt7N51wxT7nYVb1DWWmh8leB3rNV89ampUUtEMUZA55NOBNC09&#10;V3GuOWrKiPhQswrqNC00zMpxxWNp9qZJF4r0Lw9YeWqkjFdNGF2ehh6fMza0uzW3jXjHFVtc1BYY&#10;WGcVfurpbaEngVwPiDVvMcgGvQlJQVj06tRU42Rl6pfedIcnjNU7S3MjZNRLumkz710Ojaf5hBI4&#10;71xJOTPHV6kjT0ey2KHIzWpc3QhjOeKiZlt48DgCsDV9UG0qGrr0ijqlL2cSHVtU8x9o+7WYo8x6&#10;rNJ5jHByCama4S2hJJ59KxlPqzztajuxmoXCxLgck1mwxtNJ60jSvdTdK29N0/bhyMCuK7qM0jHm&#10;ehY0/TVWPMgrM1fT45G2x9a1ry8EcYjTrSafYNcMHfp15rRwUvdN2l8KMOx8JSTYkc4Sp9QtIbVR&#10;Gp3P7VuaprEdlEIYzlsYFcyzGRixOSe9NUoR0Rz1HGC5UQpGQ3NSbRj1pauaPpc2sXqW8KliTzx0&#10;rRLojmV5OyF0Pw3NrV+qxD91/Ea9ZVYfCfh8xqQrsOPWr2i6Hb+GdLBaPLAcqByx9K898f6tc7y0&#10;58st9yP0H0r0VT+rQ53uelGKw8ebqczr2oG8uSAc881peA/E0/hPxJYapbkiS2kVtv8AeXuPxFcw&#10;sm47ic1LBIS/HJrzYyalzp6nDGpKM1Nbn6WaDrEHiDR7TULZt0FxGJFPsR0rO8WWuqTQRHShbrOW&#10;2tLcZIjX1AHU+1eRfsqeOBqWg3OgzyD7RZnzI1Y8lD1A+h/nXvuK/ScNWWKoKfc/SaNRYqip9zA0&#10;nQ49JhW6vZpdQvlGDcTckeyr0UfSoIUm1rXobho/LtrflQa6RoVkXaRkelEcSwrtRQo9q6PZrRLY&#10;29nsuhn+ILeOTTZZXuPspgHmrcH+AjnJ9q5DQPiRaeLreGW2gnlNvL+8kRPlYjj5RnJz1qT4yG6m&#10;8MQ2VsP+Pu5jik5wNuckHHrWvo3hddJeCWC3t4hHCEWKElVJ9TxWEueVW0dluYSc5VeWOy3NXTtc&#10;tdQby43ZZgMmKQbWH4VprXn19ePB4ysz9maGWSXy2HUEEE5B79K9AStqc3K6fQ2py5079B1FFQ3F&#10;zHawySysI4oxuZm6ACtTYl3UbhXE6j8QUsrUXsxg07T2OIpLskyTe6xjnFT+G/iNpmvnbHPls4GY&#10;2TP51h9Yp83LfUxVaDfLfU7CkampIGXIORSnmug2MXxboEPijw/e6bOMrPGVB9G7H86+E/EOlT6H&#10;rN1YzoVlhkKMD7Gv0Bk+XpXzD+014ONprUGuQxYiul2SlR/GB/UfyrxM0oe0pc63R85m9Dmgqy3X&#10;5HiAbA6Urcio+QOaPMx3r4nZnyYmeaiuMMuDRJJjGDWbqt08dqzIdrdAe9RJ2VyWzNvmW3kOec9h&#10;WW4MkmMbatbS0wLfMfelkUIR3PvXnSfMzKxmspVsU7eKfcMGbjk1DXM9CNh/mClM7HvimKuadtFO&#10;7GIoLdaeFAxTGb0pVb86qL7iLCxr2FWIe+OlVY27E1ahYV0wAmVSxAAzmr8Nq0ce7HvVjRbAN+/k&#10;HyjpV6+VpF2ouFHtW3LfU6IQ0uzGZu560i5fheamWxZm+YHFTS3MNjHiNfm9TUbblcvcjWLycNKd&#10;oqKbVAqlU4HvVOa4luWzyRVc7I2wzbm9BWbm+gnK2xYN4zdMn3xRUKMW6DiipuzO7JY0y3pVn+Gh&#10;oPKbpg9KYzFeCK7YyRm4tDZulMjXPSkZtxqeJQFprViBRtp1KqnrTtpb3rQQwKWpW+VeetSHCAnv&#10;UDNmpegyGRgx4pmM0777elOkwvHesgGYGaeI6avWnZPbrSAaqluamVQtCr+NSbadhoFXpQFPXtSh&#10;u1EkgVMd6TsUQSntUPl1JySTUkY4/GsQIdtRudtWXUbT61WZetQwIGBPvTakKn1pu01IDAoXtSeW&#10;PSpfLPFK0fGc0rCKrIV+lNqaT7uOlQ1DATbSfzp1JilsIT71LikpfSkIO1J9KKKYB1pw46U2lWqQ&#10;ImikOferaSBvrVFG25qVH9K2iwLlXLSYwYZThhWfG3qac0gRck8VupAnbY77QfE2NscjfrXRzww6&#10;lB2Oa8gtZpPMDocV2nh/xA0eI5D7VvCd9Geth8TzLkmUtc0JrVmZRxmsNWMJ9MGvVJIotSt+xJFc&#10;Vr2hPauzKCR64qalO2qCtR5feiR6VrDQsOcV3Ol6ol5FtY84rypcw9e1bWlau0LLziinUtuRRrOL&#10;szsdY0kXClgK4rVNNMW7iu70zUkvI1VjzUesaKJoy6jP0rWcFJXR11KaqRujyK8tTGx4wKpspU4N&#10;dbq2mGNiCMVzl1blM150o2PHnBxZUzik9aGpRisrmQUvmHbimNSZqbiH0K21uOtNBpcUXGTlQy7h&#10;1r33wPcXR+EMF7o1w8Op6fKwxGAxbc3KkdwQRxXz6rFeld38LPiQ/gXUnS4iF3pV0Nlzbk9v7w9x&#10;Xp4KtGnUfO7Jq1+3mdOHmoT97Z6HZ/8ACfeKvFEa6Yot9Nn3nfNEpSR/9k9fTt61qeGvDaeH7q3h&#10;WTzby4kXcTjcT/8AXz0rZvv+Eb8RXi6rY+Iktzs2eRdRAOM9y3GTjuawlvtG8I3st/Y3LalqZBVC&#10;B+7j9xXtW5Zc05X879PQ7+Vp803fzuc98co4rrxa8CMC8MSqWH97riuR8L6ocm1lOCv3f8Kv6u8m&#10;pXU9zMxeeRizMe5Nc3dRPa3AuEyCDz/jXk1ZP2rqpbnBUlzTckdtOu5eOorC1ODPOK1dLvhf2qv/&#10;ABjgiobyHg5+tdErSjdEPUo6NbyNKrjhV6mugkUY4rn9HvxFdPAT8uePrW/5okXiqpNcoR2KLXAs&#10;Y71HOI5oGT23dVP5iuduVS8szKuBIgyfeuh1BVkUrjtXOwR7Le5fPMThNvsawqb2ZEjNj/1n41am&#10;tc1TQFnbsBVqK62oRjJ965I2tqZFCa3O7pVdoyvNaMivM2SPl9qiaEhiMVnKAFGkzT5FKHpUVc70&#10;GzX0C88u6CMeDXU3ChuR0IrhLdmWZGUZINdvayedaqw9K66LurM6aT0sKFLQsM8gVyOrQtHdk44b&#10;pXXw/eIrD16FlUupwQaqpG8R1FeJhpbvIM4wPU06ONI5PmkXj0qHduzk5pK5LpHIbmm3Zs7uK5i6&#10;xnNd34b8So/iK0mILPLMHyeR90hgfyFeXJMVGM4Fdf8ADvWLe11yCC5jWaKU7V3jOCa9LCVrVIxv&#10;bUuLaZqeOprjTPEVxI4eQHcRN7MBjPvxVXw3ar4m0mSASxw3ERxhmCllPfk13HjW1hvNMlhijVF2&#10;HCIMAGvJdKVEmYPGZGB4UV34iLo1+6Y3udB4t8Pvo8NvnU4rrjGyNwSuPoaxLS3+zXLxk52nGagu&#10;rZ43Mjq3sD2q5HmS+k2jJ3VxyfNO6VidNzuPCzFWGPWvT9PvGjQIR24avLfDZ2MPWu906UswbcTx&#10;jFfT4OVo2NYuwviECTzCccnJry7X4Sm416hrmGWvO/EUJMbEDioxiumTM5r7DDBeafJJvED7Wlde&#10;qjPOPwr0Jrzw9Lcx/ZGun2OMNI7Hr0+U965XTrE38NsgbGFx9eSa6Oz8Ay3DZ37G46NzXDhqc18C&#10;3EuyRoax4q1XQ50utLukEUafPbuuRJ6596f4g+K7+KPDv9nWumm31B8Ss0hDINnzYXvz71yt5rUm&#10;jiWyeIStExX98M859a5dtUupL5bhZNjqcrs4C/QUsRjJQbjGT13RftGtLnp83iFJPBui2sXlXFwt&#10;ym+O3f8AeOc7jlfr3NeweDdBl0/S7NblP3oTLDrgnk/jk183aLrd5axyqixZmPzSeWN4+h7VX1Br&#10;+2haa0vZ4yOSFkYfyNbUcw9n7/Ld2t2NI1VF3aufYltaxn5WQn0GK0f7G0+OzSNoU2KuFRh/jXxD&#10;onjrxEupQRLrl8nzY/17f411WsfFbxLp91FDHrV0dwB5kzj2ruhnNOUXJwZ2RxcEtYj/AIpPHJ40&#10;vlgTy40YKFXpwK5ZmbIAqe+vp9UvHubqQyzSHczt1JqNVzIK+arT9rUlPuc3VsivfuqtNj+WMcU6&#10;5+abFISFWs7GMnqULybMmP7tVzIa6B9Bjkt7Y7yJ5k3sD0HtWFLbmO5aFfnZTj5eac6co6sxY+3u&#10;ngVtpAz2Kg5/OkRYljfzAxc9CpH8qjkheNtrKQaikkKqM9Kz1W4hQoZsD1rRmYQ2JA4Krz+PFUrN&#10;fMcHsKn1KYRwwx5GW/eNz26Afzq4+7FsEV4R5aAcZNW1UbelZq3HmykgYUnoK2Bbyxwo5jbY3Rsc&#10;Uoe9sBWlt93KnFNUvDkEcetXI0ycnpUkkYdcVpyiKXne/PpXa23w51Wz0P8Atdbfzbl490Ua/eiB&#10;/jI9cfzrH8F22kjxRaf2zN5FkrbixBKluwb0Ga9y8VSajcW9gNLQXVi8oeWS2+fco5wMetergsPC&#10;pGUp7rp+p0U4XTkz5euYXt3KOpUr1FQzLLaMARsMi7vcA/yzX0P4h+Gqa1pZ1PULRdPuhumY4wuO&#10;u1vw714HqjSahfXE7lSzvnKjjHQY9sAV5+Mwbw7TvvsZyg4bmXk5qSNdxxQ9oYz6ipY0K9a8dpom&#10;I8DAq1bwlyAOpqKNM4rb0exMsg+tVGN2dEI8zsbGg6Tu25FdvBCtrAM8cVW0fTxDCCRijWr5beMg&#10;HtXpwjyRue5TiqcbmNr2pkBlB61w91c+dIa0dWvvNY4NZkMRkk3VyVJ8zPMrTc5F3TbUyMvfmuvt&#10;YRawqOhrN0ey8tVc9e1Xby4EKcmt6cbK5cVyK7KerakIozzzXI3Fw1xISTU2q3TSzHn5fSqkYwd3&#10;SspS1OKpNzZYXEK7j+NUpZGupAB07Us0xmwo5ArU0jTfNYFlrmbc3ZFRjfREuj6TuZXYVo30yWse&#10;1OtT3MqWUG1SM1jwxvf3GW+7mtbcuiOt2iuVbjrO3a5lLEZA5qzqOrLY25RBl+1PvryLS7baOWIx&#10;xXOSyG6Yu3JNX8Oi3Oec+TRblKa4eSUu5JJ71YikDKKjkj28g/hTFzuAHWs/hOIu2dpLqF1FBApk&#10;kkO0KtfSXwt+Eps7eJPL8y+kG6R/7ntXLfBP4dPGE1a7izLJxDGR+tfTF9qWn/DPwlcX93IqMqb2&#10;LHlm9K+ny3Bpr21XY+iy/Bpp1auiR518Tr7RPhjoJeYLcX7DCqcEk+gr498Qa5ceINSlvLhss54X&#10;so9BW98SPiDe/EDxFPfXMjCHcfJjzwi/41zFnZy306xQrudj+XvXl5hi/rM+Sn8K2PMxeIVedoL3&#10;VsR2sbuxA+71J9KtecF4j4Hr61Lqr29jD9jtT5rD/WzdmPoPasyGTaAD0ryPh0OH4dDvfhb44l8C&#10;+MNP1NWPlo+2ZQfvIeCP8+lfoLpuoRapY293buJIJkWRGXoQRkGvzFWbaQehr7J/ZP8AH3/CQeE5&#10;dFuJC1zpx/d7jyYj0/KvpslxfLUdCW0tvU+pyXE2k6Euux77SGjdTa+3PsCvf6fFfQ+XIoO0hlJG&#10;cMOhpsRltYdrq0pXoV71aZh1rl/FPxI8P+EIWfUNQj8wDi3iIeRvYAf1rOcowXNJ2MpSjBc0nY0r&#10;fTmudSW9uIljEYPlR5ywJ6sT644rXFfMXij9pvV9QnMeiWcenW4biSb55GHv2Fe3/DXxtH448KW2&#10;osVS4A2ToOzj/Hr+NcVDG0K1R06b1/M5KGKo1pOFNnX5rmvF6vdLDA77LFN1xdY/iRBnb+JrfhmE&#10;2cA8HHIri/iV4u0Xw7Z3EOq36WxuraSJVHzPyOu0c111ZRUG5PQ6K0kqbbeh8m+OvGV94u8R3F9L&#10;O2zeVgiBwscYPyqB9KteFfiPqXh9vKeXzLdv7wBIrkZmV5XKnIycU9VMgKg89RX53OrP2jmnqfAK&#10;tNS576n0r8I/jVFrXiCPQ7hZHa4z5MzHgEDO39K91Vs1+f8AoeqT6Dr1lfw5SS3lWQEexr7t0LVE&#10;1rR7O/hYNFPErjHuK+pynFSrRlTm9V+R9ZluJdeDjN6odrN8ljDveVIF6F5GCj6c1ynjTR7bxt4Y&#10;vNPkIYum6J+u1x0IP+etea/tXNcQ2+g3KSMIQ8ilQeN2Ac/Wr3wJ8SPq3hN0mlMssMvlruOTgjP+&#10;Nb1cV/tLw8loyqmIjVrTw0l0Pm7VrOTTb6e2lXbJE5Vh6EGsqVzzXrf7QnhtNK8QxajCAsd8CXA/&#10;vjGfzBFePS96+SxdP2VVxPiq1N0qjg+hHJJz1yKz9QPnqiA981ZllVR8zYqtDIJrtcA4UZ5FeZN9&#10;DDyK+0x5bHNVxDJcynqxxk+grUuJUhI3Jlc84qlcXiQ5EJJDDBxxXNJLqNoqSRrGvC7gDgtUselm&#10;4hZ1HTrVZ5iyBe2c11nw72XeoPZy/dlXAz61EEpyUQhHmfKcYwMbFabWx4m0xtN1SWIjGGI/Ksja&#10;fSspxcJNGLTTsJSqcNShDUsVuzEADmkk2Asa7mz2rT0u0N3cBAOOpPtUa2pVRkZrpdC00wwKMfvJ&#10;f5V2xhbc1px5pHQeG9BfWLuKCNQIwcD0r1zUfg2ljpcTyFBK0PmY/pVf4a+A5pIBdFCIkAZnxXS+&#10;LPEEkcLDzC6r8qgn0r6PC4eMKbnUW59JSw8I0uaotTwTxFoMunu6BeQcCuGvbdg2WPOa9O8TX3ms&#10;7s2Tg5rj9L0k69eOXBW2TgkfxGvHxEVKVonkVYe9aJy7GSSMAHiltdLeZgegz1Naa6e9rPNbSffi&#10;bH1HrWhbxpEMVwez11MFC+5Wg0uKOPGCx7k0VYmvo4WwW5orTRaGloosXFrHcLwm1/UdDWddaY6L&#10;93P05raVCW54qSQb/l6H3rp5UwcVI46S3ZWNSK3at28skk6jY/8AeHQ1l3OnSRn5lPqGFTrE5pU7&#10;bEIbC0q5HNN5Xinsu1c1omZWI5JN3FQyH5ae3NRyc1kxDAcUMc0NSVICr94VIqnNNQdKmXvTAcgw&#10;RTpD6Ui+9J1NDKDtmo8bmzmnO2B70zG3knismwHhcHNPVRg0ifPilb5eKEURS4xUP0FTMpI96asZ&#10;XnvWYELR89KPLHWpTGWk54FOMY24pWEQYFNkOBipmQqp5qvK3bvSAgdQ3FQVYqFlx246VAhtFBoq&#10;XcBGptLSUiBaXFIKWgoKXvSA0ZqkIWnIcMOwpgparYZOsg7Go5JC568UykxTuBo6dMsa/NV+Of5t&#10;ytisRSeOasxybVxW8Z6WC7R3Gg+IvJYRu2R0rrmSHUrfscivIIZyjBlOCK6jRPEjW5CO3FdUKnRn&#10;pYfE/ZmLr3h9rdmZBxXPrujYg16aJItUhxxk1ymueH2gYug461M4dYlVqP2oFbSdUaGQAmu803Vk&#10;uoQrEE15b80behrW0zVWt3UE4op1GtyKNZwdmdbrWlC4Usgya4jU9LZd2R+legaXqMd6oVutR6xo&#10;6zRllH6VpOmpK6OqpTVRcyPH7q1MJ6YFVDxXX6rphUnK1y91bNExBFeZUhynjzg4sr7qSiisDIKV&#10;W7UlGaAHbsUb6bRS5gOn8M6wrEWs5OR9xs/pXWYj8v5ev1ry6NmR1ZTtYHIIrvtLuJZbOGSeMxsw&#10;7j73uK9XC1XJcrN4S6FuRKy7y33FuODWyqBlOOtV5Ydykeldko3KaMHTbw6VeYYgRMccmtu41S3k&#10;wqvvGfm284Hesm8t1WRWZA+052t0PtWZHfBr6VhGsIZs+WvQewrnU3T90zvbQtatrtpJfRJZweRB&#10;DwGI+Zjn7zGtyz1AXEKup4PX2NclqOns9z5kY+RhuJ7Cus8C+FbnXlCo/wBntEb95L3Y+gFVh1Vq&#10;VXG24k3csrDJfTLFGu6R+FXOM8ZxXPQxO1hqUhA6rJ19Dj+tb2s6fcaDqs1pI7b4Wyr+o6gj8Kxr&#10;dg1nqcQ3eYsByD0+8CK1qKzs99RkMmiyy6St/AGKKP3in0z1HtWWsnOT3612PhzVBbw6XDIoaKWJ&#10;o2GPVqwvGGmRaPrU8EWRHw657AgHH61lWppU1Uj8yGuqK6zr5IHTFRSTBsMRiqKyb+BVqOFnXsdv&#10;Nc6k5bEkNwgkyQNqnuaqbo1/h3/jgV0c2lhbaOViMSDIxWLdW6wy45xUVKbjqBFbrLdTJEn8RxtX&#10;ivRtR8OSeGbewinbE08PmlO6gniq/wAKPDEWo6xLqF38mn2KGeV2HGB2rP1/xhJ4l8W3F25xGzbI&#10;1/uqOgrqhCNKjzy3lsdMEox5n1Jm+Vqp6xD59qcdxVyTnB6U0x+ZCwpNXNHqrHDHjik+lWNQh8m6&#10;dT65qrXlSunY4h2altp2t7iOVThkYMPwqCnYojJp6Ae5/PqkcMqNujmjDc+4rktM0UWXjC4jcKUS&#10;NpeT2IrX8FXzTeFrcjl4iYyc+nI/Q1i+MYZJGWS3kKzS/IdvcV9dVkpUoVbXe5q+5H4nmt5FKRSQ&#10;sVfkRkZFULMKL6ZgRuIGP0qt/ZsVjCUB826PLMCMKPT61Laj/TyOmVH8hXnXlKd5EM7TQVPHc12+&#10;mqIo1J5BrjNA3maOKGIzSt0VetdtHpOpMoD7IwRwoHT8a+kw0Xy3SuaR8iHVZQ+eOtcVrkzLG64U&#10;j3FdLqDT2UphuFwezdjXKa5JuVuKjESumJkvhRlDRNjkK2OPQ1q6j41l0TXxYraxpDwFuJyQG993&#10;auU0zUGsLOCVcEq7KQfeugXxfYXlmLW8tTNHnO1iDj6HGa5KdT3FFSswUrHLfEG/M+uyvGsWWUM/&#10;kyiRdxAJwQfcVztpdJ5gEivg+1dBrWkWp1bz9Nk2xMN2xxnb7e9XtFvntpAl3p6Tpn/WxpnFePWi&#10;5Vm5MndjNBiTUpCkLZKnFX/EumnTdJllD/MMDB967zwrbWUPmTW0MYExy3y8E/Ssf4vfY7fSUURo&#10;khIY7BgYr1o4eMMPKbepXLpc8f8ADekXniDXora0YJPy25ugx3NdTrvhvV7O/iGoQQSFcZlhkBIH&#10;bIHP6Vv/AAL0iIJqGpyA+Y37uPI4wOTz9cVz/mTvrOoS3PzSs7Esw561xRw6p4WM5LWQ4xVlfqNY&#10;fvCBTox82agWb5mPvUiS4Rj1NcKkdViu8m6ZjjvVzS9Nm1jUrezhXc8j/dPoOTVX5ZCG27T3weKc&#10;dYvPD2pW93alMeWVHRu/OfQ10QtdOWxytrdieKdQuY9SkilXyXiOwKvGMVQ0S+FrqK3bAyqhyQe/&#10;FWdc8U2uvHzbi28q4xyyHINYcl1HFCRGQd5xis6tRKpzRZn1udDp+PEesO80i20DHLueiiq+qWCL&#10;M3kEvGDwSME1VW6jh01IFdSznzGx1HGAM1Bb3sq3AVGznIo9omrPdgXLOHam3oW4rM1O4NxNIyLw&#10;eFA7AcVvRw8rGTtyvJHbNU10x4NQ/dL5yE/IWHX6VU6bklGIin4Z02XUb1YwpIB+Y+leknRfJjxF&#10;8vGCh5U/UVe8IfDHVV0iW+jl+yXrnKRSqCrD0Poapalq2oaLJ5GqWTRSLwHHAb3r06OFeHp81Rbm&#10;vK4q7Mi50wIxATyz+lVf7PIUtjGPxFbS6tbXi7gw59Tg0kvkrGdr7c/lUOMXsRY5iS3HLtwKveF/&#10;iNq/gm88yxmL22fntpOUb/A+4qhdXBvJ/JXCpnAI6fWq+pWsdr+7Qhz3xXE5Si+aDs0Cbi7o9B8f&#10;/HY+KfDa6bZRy27XHF1vxgAfwqR615WrAj5TRJpuQCrfN1qvzCxB69KyrV6taXNVdxznKbvIkkk3&#10;tjsKRVyaSNasQx7mHrXD8TuVFE9rbmZwAK7zw3pPAYj8awdB07zHUkV6HYWq2sA4x3rto0+p6uFp&#10;faY+eRbWD0wK4LxDqpkkIBre8R6oI1ZQe1cDeTGaQ981dafRFYmr9lDN/ntgitzStNEpBI4FZ+m2&#10;ZkYZGBXUW+22ixWMI3d2clOPVkzFbeMY6Cub1bVhIxQH5as6xqyqmwHJrlmYyPxzWspW0RlWqX91&#10;Dn/eNmopX/hWnTN5fA61NY2TTSDNccnzOyMox6E2m6eZnXcOK6BmjsIfQ0RhLC3zgZxWTLM99Jgd&#10;M1olyrzOvSmvMTzHv7jA+5mrdxdxaXb8cv296SSSLS7bJPzkVzl48lxIZGP4U/h9TCU+ReYl3dPe&#10;TF3OfSo1lKd+KZS1ndnJe+rJt3mD0Nek/CP4Yz+KL6K+uYiLONsgEH5qx/hf8PbrxrrEY2EWiN87&#10;Y6+1fZWk+HbHwX4Y3bVjjiTr0ya93LsC8Q/aVPhR6+BwbrfvJfChPCul2ukxmWQLFbWyZJPQYFfL&#10;n7Q3xkbx/rbafp8jDSLViowf9Yw7/Suq+OnxlNjpD+G9Ll/0q4GbuRD9xT/B9a+aTITnnmtszxyj&#10;H6tSenX/ACNsdjLx+r0tuv8AkSht3A61uTSnQ9LSBPlu7pd8jd0Tsv41W0K2jiV7+5XMEPIU/wDL&#10;RuwqjeXkmoXUk8py7nJx/Kvmb8qv1Z4nwq/Ujb5qYflq7pul3msXC29nbSXMzdFjUk16Z4e+AOp3&#10;wSXVbqPT4upjUb5P8BWtLDVcQ/3cbjjTlP4UeW2tu1xIqgE5OOOpr6V+DvijTPB+j2U0dulre2so&#10;S4VR81xG5wSe5I/pVbUPCvhzwDoDJaac13fSfKtxKdz5x69AK4GHVF8PXqXsiedds4cxMPlUZ6Yr&#10;1qdCWAkpt+9+R6FC+FmpX1PvBNQt/sa3RmRLcqH8xmAXbjOcmvMfGf7R3hjw08lvYyNrN2vGLY/u&#10;wfd+/wCGa8V8SatqHibQ7eKK6mfTdmEj3navtivLprGXT7popAfYmvaxOaVVFeyjbzPcxGbT+Gkr&#10;eZ6N4w+OHibxlI8Yu206xbgW1oduR/tN1Ncmk73Cp5rmTbnljknms+OPcBjk1fjtyoGP4eK+elVq&#10;VZc03dniTq1Kr5pu5DdR7X+UZBr6B/ZnheCxupJLvMVy7CO3XorL1J98HIrwyWNfKwOtdj8H/FL6&#10;F4iWzaXy4rlgY8nhZh938/u/jXRhKio14zZ14CpGlXTZ9fQoI4wo4AGK+Vf2nI5H8dREx4QW6gNj&#10;r1r6k068TULOKdPuuucentXBfGq3tbPwfqupvaxz3YgFvE0ig7N7YJFfZYumq1Bq+m59Rj6XtsO1&#10;e1tT4zKdx+VWrVS3zdKjwF3buPaori+EMeAee1fASXLI+Eui9ctHCu8+lfRP7MfjoatotxoU0mZ7&#10;M74gx/gPUfga+WJL0zZyeas+HfFOqeEtVjv9ImaC7XhSozkehHet8NiHh60aq26+h14PF/VqvO9u&#10;p9OftaSIvhTRwSAxuXwM8/drz/4G+PPD/hHQdT/tfUfsspcNHEEZmkGMcYridSk8a/Fi+iuNTea5&#10;Ma4Usu1Ix7AcCpm8D6L4ejEmtaohm/54RHc3+Fd9avOtX+s042Xn6HVUxUp4h4inHTzF+KPxGX4g&#10;6vD9iglFlbKViVhksSeWOOnauCvLW5RMystuvX5jzXTap4wsrZTBotktuo486Tlv/rVzDf6Wxlld&#10;pZCfvMc15VeftJNuV3+B5VaXPJybu2UY0jH3I2mP95uBRDlbiV3UDAAwOlaAGBiqs8e5hjgHjNcc&#10;o6GBl3l7v3Ig79apwwSXEgVQST0q3HAPO2Nxk9TU8zi0ZGgYiVTw9cjjfVhvuU7rT5rNgsqlW7qe&#10;orT0APYXkFyrFSCDn2plja3Wu33zbpe7N1zW5cfY9Nj2yMGkHHlpyfx9KuFO/vLYuK+10Nr4jeHR&#10;d2sGqWx3xzJuz/tAcivOYbUN1r2H4e3sXirR7rQ5iFkILQZPIbsK888QaPLouqSQyIUG4jB4we4r&#10;trU1USqo1rR2qR2ZmfZI1HAyaljhA6in0Ll2CIMsazUVE492XdMsftl0Fx8q8tXpXgPw7/bGqQgp&#10;kE/p6Vyuj6eYkigX5pX5cj+Ve5/CvSY9PukklwpXnJ6CuzD0vazSPbwdFOSTPXLjS49D8O2+m2g/&#10;fSAF9vU8V4h8QboQ3UiJ0Xjr3r07xR4titVllSX+Hahzzjufxr568Z+I1uJnYtnnJr6LHVoRp8qP&#10;YxtWNrI5XUPN1K+jtYTukmfYB9etejQ2tj4d0eG1UJiNeWIGWPck/WvM9MuLyOZ7q2VRKw2pJIM7&#10;R3I+taVv4T1LWpN91NPc5OcMdqflXzFOTTbirtniU5Wu0rtmT41v7eTVVu7R1eQjZKkfPToTWXYq&#10;14u9sgV6cvwvkk0uaKLbExQ7dq9TiuK0m1WGGSGVCs8TFHU9cg1NWjO/NPqYypyU/e6mW+mKTwuf&#10;c0VuQtHuYHFFc/IhcqKFnq8F1wuFb+6xq7kytnv2ri4oWPzg4x71q2WsTWy7H+ePOfetoyfU541f&#10;5jcbf9wk9c4pWXcGBAK/3T0qTTdSgvFyux2xjDfeqw9secDIrS1zoWuqOfuNLHJj/KsyWNo8qRXW&#10;TWxHzDp61WktxJ1Ubv72P51m49jKULnJ7juwRinYFaF7pZjyffj0NZ0isnGMVltucsotETdeKbin&#10;KpanqhqSBY1/OpKBxRVjDNDcUlRs+Tis5MBd2729zTg4aot3bNOj5asyi2qhVGetRHqT2pGY96Ca&#10;q5QopwXvSxpu69KcFGfUUDG7AwOOtJ5fAOasRx547dqa8ZXtTsIpyqT9O9UZfvHFXbyTaprPY5NY&#10;y3JYp4XFMIpaKzYiFoyoz2ptSyZ+gFRsRngYqQGUlO4pNtSSJS0lFMQUopKWmgDNKtB6UlWHUdRQ&#10;KXFCKD+dKJGFNop3Anjm2kmpluCMH+VUqcrlcccVSkKx1/h/xA1vIqMciu6huIdTtucHivIIJNrZ&#10;zW/pGvPazAFiV+tddOpbRnfQxHL7stjW17QWjYvGvH0rntrRsQ3GK9GsryHVbcA7SSK5/XfDxjy8&#10;Y4q5Q+1E2rUU1zwKGl6o0DrzjFd1peppewhWPNeYYaNsdDWtpWqNAwycU6c7EUazg7M63XNFWVSy&#10;rzXC6rpJG7K16Lp+ppfRhXPPSqes6OsilkAq6lNSV0dVWmqi5onj91amFjVaut1jSzkgLXM3NuYW&#10;PFeTUhys8acHFkFFFFc7MwpVUswAGSafb273MixxqWZjgAVsyJb6DCMMk9+fxWP/AOvWsad1zPRD&#10;SK9mkOmYmuoxLN/BC3T6mpY9Y1C91RZsNK4+XylHG30AqjZxNqd4fMk+Y/MSa6/SbpdH1OKdQpMi&#10;7WHbNd1GPPbW0Rl6xuBIqkAr6qex9KsyL6HrWTrWpLbax5wi8qKcgPg8BvX8RV6OYsvBBFeipK7j&#10;2NkyrdW4btzXP3GlTTahGtupeSQ7QqjkmurkUN71n3CtDMksbbZUIZW9COlZ1KaluTJGfpckUd1G&#10;t7CZEjf95ESRnB5FeqXXizRtDjt5LR1bagAt7dQFK9QCexryrWNQF7qbXawrAZMeYqnjd3P41Cct&#10;yDmtKOIlRvGBPNy3sdH4p8ZN4o1VLhrZLfauwBOSV7ZNZa+XBDfMR80kO0fgc1v/AA98Myah4lsD&#10;c2+61d9r7xwwIIxXP3Sq8k8GMbGZOfTNXUjPl9pPd3DV+8x1m+6HRypxhiM/8CqT4iw+drwwfmMK&#10;Z+oyP6VFar5A0pCQdrHP/fVXPiM/l61CwHSFfx5NRLXDu/dfkLocza6Y65bvjpUsAZlZQpJXtVuG&#10;9VolkT73cV0PgrxBZ+F9YvNTubYXMYtSVibGCxIH9aypU4OSTdkJJN2uclNqE0UIiMbBV6ZFUjK1&#10;7MnBJJwBXqfi3x1Lf2X2GTTNPbzIgwmtWBwGUEDp+lcx8NfD6a54og89cW0A86Y/7K8mipRTqqnT&#10;le/yK5LyUUzpPE0n/CF/Duy0eD5L7Ux51weh2dhXmun6XPPMjqy53YyfXHSt3xt4ifxZ4qu7lj+5&#10;U+XCvZUHAFN0maCNRauhZ/NEnBI42kZyOnNFTlrVf7q0RdSSlKy2RpGN4fkfG8daaPlbjpVy8tGh&#10;2yAEI3uT+pqjJ1qqkeR2No6o5vxDb7Zw46VkxQPM22NC59BXSa1F5kWfaqOgwlr0DplSP0rz3TU6&#10;lu5zTjaRSh0a9mTdHayMvqFOKffaHfaXGr3VtJArHAMikZrsNLubhIFtTcta25LHfGm4lwCVH0zi&#10;odf1m/8AEfhuD7YpkuIbogyYxvBX/wCt+tdv1WnGDavcmytcl8O61/Yugahb7Q8jxrJGD65wf0NU&#10;7fF7dRRT3yxwlN27YRhv7vFT6LaCXZNLF9z5SpPDKR0NaPiCztJrOCPRdLuI7liPNnll3AD0AxwP&#10;rXZGEnBNvbZDM+6s7WGFhFcCQjpgEf0qha5F4MnPGKl1CaPSbpbac5Y8kqOBSbQuoDHpUSacvQk9&#10;T+EXltqt4XGZBF8n4kZr066i3Y75rxPw3d3OnyJc2Z2Tp/4+O4Nelaf4yWdVE1tM8mBny9vX8a+q&#10;wdRRpqDOqnJctmZ/jyCOHTInfh/OVUP1zmvMdXf71eha7Bf+IrwXFwDFY253Rxkg8/hwTXBeJIfL&#10;LHtzXDjLtuVtDKe90YGk3G24ZXgEkfXLdM1pXmsQafaGZLCOR84AH8zVJr22uvDa2CxeXfJcvJ9o&#10;HdCqjafxU113g+bSPCOi291qM0D3E7MFSQbiQSARjB4HrXnUI83u81lbfsSlruZdjHLq1nDc+QID&#10;J/BjHQ1MutWOhatDp9wJDcMVyUUYXPTNdL8WLfWYdT0STSjbR2MsCuv2cr1zk7vbBFSaXpWkX94b&#10;+7gin1G3AK/Nzx0JXPNdUsO3Pki7NW1fU0cHGXKZmpXE9vqxit3Kup2fKe/eue8WWOoX8MhvmdkC&#10;7tw6Adq2fCd9c61r19Lc2a2yQudrYOSxJ9fbNal1AdVu7e2blLqfJ9ok/wAcfrVwoxqU2+7M7XOi&#10;8H2cPh/wvp9vjBEYdh6seT/Ouc+IElu1iZIrdIpHY5dVwTXZXCrHjjI7DtXDfEqYbYYwMfLnH1ru&#10;xtqWGcV00OmOrscBtJSpNu2AHrTUzx6VJMu1VWvioq7LlohsAHmDHSu20/WtI8J+D4RqenrfzXjt&#10;L5bIM+g5PQYxXIafbNdXkcCDLSEIPxOK7DUtN0/UrbVVclVs41VNwHQDqPxr3MLGSUpx3OWN1scl&#10;q1nomtzIlvbnSpSu9lWQSLt4wR+fSuevdJtP38FqZp5oeA4Xh+eTjtx9a0NN0J/JutRdwILcfJg/&#10;eJHFavgzTbi4tbu4jUMzDOW9F5PP5fnXGqbrSSlHcjfocO2mXSZ6ZUZK55q/oNuzSl34210Wu2K6&#10;hfSGSNUkVQXMfAHFQ6TpzSKsUQ+d22rn1zgVmsKo1dCShdTlZCwbAHBHeuh8B/ECXwnfDfbRajYM&#10;4Z7edQce6nsa5vWPC+pWNzIMCYg8iNg36VDpTR28+y/hePPRmBGKFKrTq3WjRUW4u60Psvw/400b&#10;xdpYl0qOJSB89uwAeM+4/rWN4h0m21WNory2jmj/ALrL0+npXzfa6leaTqCXGi3DQzx/PuVsZHp7&#10;/SvVvCPxssPEUa2msqthe8KJs4jc+/8AdP6V9TQzKFT93X0f4M71XVRWnucD468DT6DcPPYgy2jH&#10;5fVM9jXO3On31qfK2yiQJueNxzjuQfSvcvFVnusZZdyvFtyGBBBHqK8okhuPFOtSrBu8tuWCnH7p&#10;TwB9T/KvPxmGhGfudTjlGzscxazCNnLA+YeAPSiPLZdjuXP5+9a+saLBa3r2kDtcMpChiQMNjnn0&#10;6VgM8sNxJADxGOQR39K8ScXTdmQSsREu5WrNmYzzFjgZNdBoLWWy5S+tzKjLgSKxDIfUDoax5bVI&#10;LhlRt6KflNYVF7qaYJDUTsK09PszIwyKq28JZhXW6DpoZlY1nThdnZShzM2tB0/y1ViK1NSv1t4D&#10;zg4p6BbW3B6cVx/iDVN24Bq9Bv2cT1ZSVKFjK1rUDPI2D71l2sLTSZNI+ZpPvfUVtabZ7fmbgetc&#10;XxM8rWbuXLK3FvHuYc1W1TUhDGealvr5YYyc4FcdqN+1zMcdPStJSUVZBUnyqyCe5eeUt6mpv9XH&#10;uzzUNvHtXewqRY2mkGOR2xXM5M54rqxbe3a4lAx1rq9Ps0srfc45qjp9iLdN7DBpL7UGmYRp9K0i&#10;uVXZ1QtBXY2+uGupti9KcWi0233N96t7wr4Sm1iTdghACS1ZF9o019eLGiFtrZ2KOfpW/sp8vPbc&#10;Urpc3c5m+uJbpvMYEJ2qutyNoB5r1rx9p+hnwxp9vpVlNFfRxZuXlXGW9AK8bb5SaWIp+waV7nJU&#10;i4Ss3cnb1FbfhHwzceLtYhsrYEhiN7Y+6KwFl2jB5r61/Zt+HEdt4fi1WSMGa6+cNj+GrwWHeKrK&#10;C26nRhMO8TVUeh6L8MfANn4T0eKJECBVG5vfFeb/ALTHxeXRoYNF02UG6I3tg/c9Ca7n4x/Ey2+H&#10;Ph2Rl+a6cFIYc/eb39hXw1rGrXniPVri9upGuLqdyzNySc19LmWKjg6X1ajv+R7mPxUcPT+rUt+p&#10;Tu7uW8uHmmcySSMWZmOSSe9SabYvqN3HDGMsx/IetdZ4X+EHiLxPiVbQ2Vt/z2uvkGPYdTXqfgP4&#10;N2Ola9LDdTfbxbwh7jK4XJ6IB6d6+Xo4GvWabVk+58/Tozm1oeU2fhTV/GF3HYaPZSTWkHyrJjbH&#10;nuxY8V6l4Y/Zzs7XZLrl6bqTqbe1+VPoWPJr2O2S3s7UQ2kEdvEnAVFCgD6VVkuHinDKxWvpaWWU&#10;aXvVPef4fcejHDQjrLVmPpvh3TPDVuYdNsorWPvtHLfU96deaolpCZJWESDqzdBTfE/iWw0+JViJ&#10;ub9+ltEMsfr/AHR71wGq/wBpXkomvkz/AM84k5iX8uproq1Y0lywX3bFSko6RLWs6pL4kuMLmOyU&#10;/LkfNIc9T6Cqlz4LS5tWPl5kYfjXV+G/DrSRi6uNrHHC/wD1q6NLRYcjYpJ79qwjQdX3qnUj2fNr&#10;I828B3sekTTaTqG7ymOY8LuO70x71b8feEVurVp4k2zJz0waXxlorQzi5g+SeNt4K8H1zW/pPiK3&#10;8TeH5JLh1W7t0xOD3GPvVMaajejPboKMVKLpvoeMaf8Au/MaT5Qh28+tWjdfLxx70zxRDJAFuI12&#10;wSMzdP1rFt7wyHB4rwKn7uVjkvbQ2o7r5sEZp0jNGyzRkhlIIx2xVCFgG61fjXdH15qE+bQtH1j8&#10;F/GQ8SeH4g7fvsfOO4cfeH48H8TXaeKvD8XibQbzTpR8s6bQfQ9Qfzr5Q+DnjceFfF0Vs8mIbogb&#10;SeA46fmMivsC1uY7y3jmiYPHIu5WHcGvtstxCxFDklutD7bBVliqFpb7M+DPiB4W1HwnrNxa3Vu0&#10;ZRiAccMPUVy9jpl9rVyltZwSXE8jYVI1ySa/QzWvC+leJIRFqmn299H2E0Yb9ar6P4J0Pw6p/szS&#10;7Wxb+9DEA351yVcnVSpzKVkeTLJW6l1P3fxPkSH9n3WNNkVtdnt9Oj2B3Jkztz2+tPuNS8CeBRtt&#10;oJNcvR1J4TNfSPxA1zw/b2k2lalaR3sLj96sj4xn0PXP0r5k8U/Cu21hrm/8IXC30EeXksS486Ff&#10;Uf3h7iuTEYenhvdw6Tl56s48ThFhn+4Sf4s57xB8XtY1hTBbbNNtOghtxiuPmunuMs7M7nqzHJqv&#10;PC8LlWG0jjFRrIenWvm6tSpJ/vHc8KVSUneTH7sNip4ZApqqW6/oaPM9q50zO5p+YPpUUo8wY3Y/&#10;2v61XjmJxzUjSe2a1vdDC/SKRgyth+7Y4J9aqx6egJa5lyP7kXJP49BU7Hdk0g9qh01J3HzEv9sS&#10;28Jgs/8ARISMHy/vH6t1rNfLd+atPD7c1XZdvU4okiW29y7oGtS6HqcNxC5VlYEkV6j4z0E+LNBj&#10;1+12tuAWdV6o46N+NeNNwcKMk16T8LfHD6DI1pfJ9o0+YbJI26YNaUKkU3CezOzDyUk6U9mcHJHM&#10;srRsu1lODWtpNl5P7w8t29q9E8cfDUND/a2ik3Fg/IZeSnoG/wAa4e2jmjbZIhDD14p1KMqctR+x&#10;dKVpI6HR5VtZBKT8/au1sfHD2duyLDknks1cPY2bbQWwB9atXTeXGTuropylBaHbCcobF7xB4wnv&#10;t26Xjso6Vy+n6Xc+KtQ8pAVhTmSTsB6fWnQ2dzrmoJaWabpHPJ7KO5PtXsPhnwrDotjFBGgJ6u5H&#10;LH1pwhPEy12HGLryu9jF0nwfHCq7Yt2ABubpXYadpVva7TIA5/u9AP8AGq2veINM8NW3mX97Darj&#10;7rN8zfRepry/Xvj3EpMWi2HmuTgTXXA+u0f413ynRw3xPU6pVKVD4me0X2vWWnwRpI8cJkbau7qT&#10;7V4t8TLOPStcTUYvlt735ZNo4Djv+NcdeeLNU1+YTand73U/u1RQoQegxXZ6oD4s+Gs08StPd2GD&#10;Ko5bOeG/L+Vcs8T9YTil6HLUrLERdltqjz6/upYZi0b/ACsexorPsmur4skdq0xTrgE4orxteh51&#10;29USYKLtprdMVKx+Xmoq6jjYRZiYMrEH1Fb2n+JpoMxS4dG43EZIrBpaE2ti4zcdjuFuorqH5WGP&#10;UUzy+3/jwrkbW4e3cMjbT+lbVjrALBJCFJ9elac19zqjVUtzUktR5D9GZu39axrzThIOBhq6JJo3&#10;hG04LdRmqU0Q3EHnvTlFM0kkzkZbNoWyRxUYrqLiz3ICy5U9CaxLrTSjEpn+tczi4nLKFtilRTtu&#10;1vmptRfQysMZgqk1AzgfU06R/m9qryNz7VjJgSK25vWp8hR05qGP5fpQ7bu9INiXzOtSK2eaq08N&#10;xRcZaU/lUsLDpVJZDjGamt2+Yc8VSZVzQjHfPFEkibSTVYXHOOlQXk5b5RwKtyshlO6kMshPbtUB&#10;4p7KTz2pjVzMgaeeM4NRtIfpUnrUTdT9agQrSFhjFMNFJzzSYgWlpBS0rgNxRS05U3f400hDKKl8&#10;o+1NMZXrV2sA3FLShT2FPWP1qg0Qzaevahs96mx2FIybu9OwENFOb5WGPSmNUjDNJuopKm5OpLHJ&#10;69KtRsyqSBye9VraPzJVB6Vqrbjbk/pW8E2MuaLrEtjIuScZr0fTb6DVLcA4JI5ryGd/Lc4OBVzS&#10;fEE2nzKVY4raFXkdmdtDEOno9jtfEXhvy8yRCuUIaF8EYNd9pGvQ6vbhWIyR61k+IPD+MyRD36V0&#10;SimuaJ01qSkueBm6XqjQsOSK7Ox1RLuHYx5rzbDRMQeDWppupNC45NEZ2MqVZxdmdLq+liVS6iuJ&#10;1bS8Z+WvQtMv1vI9r4JqtrWjh0LoM/SqqU1JXR0VKaqLmR5BPbmFiMcU6zspb2ZYol3MfyH1ro9U&#10;0jLHPAzWVdXhsYTbW6+WG+9J/EfbPpXmOmou8jyZR5XqI14ulo0NsczHh5v6CsxmLMSTkmkp8cfR&#10;n+VPWudydR+RG461le3mSVDgqc5ror6xeWxS6icBOG5Nc7PMJNqomxF6D/GljaafbEpZx0Vc5ren&#10;NRTgtbhoadzqRm097WV/OkLBkYD7vtXRaLBcQ6fEbgc5wPXHbNP8MeF4rNVu73DSjkIeifWq3iXx&#10;Un/HvY8Kp+aT1PtXpxj7KPtKj17FrTVmsW29qrzL5naqml6ot/CG6SDhh71o7hj1rdNSV0XuYGpW&#10;nz5HAPWoLeU21xsyrMhyCOQa2byETLg1gSW0vnDy1LPnbtUVzSTi7ozZ3Xg3xRe33jjR1lcbBKAE&#10;UYXoe1cnJHNJrOpKoLbHdzj0BOa0PBt1BY+J9NubtjFHDMN7Y+725qO0Mj6pqew/I0MzBl6Hrg10&#10;uTqQjzPq/wAkVul6kEcZNxbkcjeP5ir/AMUQ0WuWyMMA24P/AI8ay9LmdreF24PVT9Kl+ImsJrFz&#10;pkyn96ttslHowY//AK/xqJzj9Xl8idLMwoJPJbIr0DwH4ZTWmeTUykOnyqYtztg8ng+3IribeGBY&#10;VeP5tw5Y9R612Om6j9s8LzWdorTzMVVlUZxyOv1rXBKKleWvkKOjN688F+H9Csbqc6zFdMsTGOFH&#10;GQwHGfxrO0ML4V+G+paqeLzUD9mh552/xGqXjbwONGhs54bhgly4X7MwyQcc4q38RsQx6FoMe4x2&#10;NqZpY4+u4jJ/HpXTWvCUrxUWlZW7v/gHRH3bu236nmSXBgkckZY+9W7fWPKu0lEZJHGM4rPuJDJI&#10;XZSCxzzTY/8AWL9a+dU5RlZHKem2/iWDWdLaGRIbeRRkM0vJx7YrHkm6455rr/hp4Z0zVdNMlzbr&#10;NKoOSSfUY71zWsaf9h1C4gH3VYgV7eIpVPZRqyd7nXTbsYt03mKVIqnYRT2tx5iIzDJwwHFaMkfz&#10;EEZrD1J5YZhtZlUjscV5XNyPmZFRdT0fwXd6H9lCazFudXJBwcip/H2qaPNZQwaTjyluOAFIPTqa&#10;8j86XvI351a0+6WKUtM7Fccd67o5jKUPY8qt3MubSx1cVx5tnNbpcKkzrxzyKm0rWT4a0uVbxGvG&#10;zkBWx+tY2n6eguRdKzOT8wFa1suq6nHKracv2OPJM+w/lnvW9OU3qt+gkVJriHXHS8ktvKGcDc2e&#10;nvSTKV1JGzlWAxiorhYr+CS1ilVWX+Fe3NMsbc2MkEbHd15+tZ3bf6iPQfDKbmjz0r1nR9PhwrFF&#10;YkZOVBryzw2yM0eOgx1r1fSZtqRjBJPavrcDblOmluGvKJIHXbgKOOK8d8WQH94McV7PrjYhZSPp&#10;XlniiDeWJXcM808dHmiFXc84to75dPu5bG189lYLJJs3bAQf14r0fwPp/hbVNHsIfE9jO9yM7JIX&#10;2An0PrXEab4mg8Pi9gdZtlxInyrgjAznP51c8QaLJqWp21xa3mLeNQdvI29+BXg0LQXNFcz2afqZ&#10;RfLZ7nUeJPFui2fjIaRa6TcW9pHiNZmm3HOBghcdPxqjpvhvTNK8TSaxPqMv2NUeWRVHzD1H5mqL&#10;XtpeXXkpNFNdRqQOcke2ao+FZ7/UNQvLPUovMhlHl424AOe2K6JVeaaUve108vuG5Xd7Ho1jJbz6&#10;Uby03+VMu6PzBhiW4FJoMK3GsXc3/LOzRbZG7ZxljV26t4tL0+2hRdsVuhmI9FVflH8qzbeH7H4X&#10;jidjFLfEu57jcST+mBXsapq/QrY6O3mtdS3i3uop2UZKowJFedfEWT/iZJFnhQBWl4T0fy/FFu6L&#10;5YiV3bae3QA/57Vz/ji6+0eIJyORmvJzCtKWH95Wuzpo6xbMRVywouMGSiFSxJ6c0kn3m7187RV2&#10;Ks7I6T4d6S2qa8VUHEcZkOOo7D+dbXxFjXTdNWxtY8STybXbHLMeT/SuFs7+80y6heG7uLCGQlZJ&#10;rfIYgc4962tNu/EOtNp15JZzXthDcFGu5IyQOepI6kCvcpVf3ToqLu+pyray3JfFFnF4b8NWNq0Q&#10;c3DBpEJILYwTz27V0fh7TY4dDS0hXyjJFuKFsld53Y9+MVU8XaDP4o8TWotyPsluoD5OQORk/wCf&#10;SuguNHglkwwHmAdV4avUo0WqspJaLRDtqzmNR0WGz1RpLssltPH5XmD+Fh6/Wrur+FrHR7PSJLTU&#10;ILu4nXzGS3bc4JzjjtjFQ+IL690XTZpHiGpW643RTjdgeua2/CtvYX2j2up29hHavMp2opJwM9Mn&#10;6GmoxlUdNLXcatqrHkd5bXFnqVz5wfz2fhieRXp3iCS1t/BJuL21ilkEA2mRRkOQO/1rdlsbS6kJ&#10;nt45WX7rMoJFZniHSYPEV5baZcu0dnGPMl2nG5jwq/zP5Uo4X2Cm4u99hRVrnmcM9mvhO5JUPdMM&#10;h+4JNcvo9pPqF0EiXJzXWeKvD+i6TdyWOnan58y8MuMoPYt61R0UxaBckXkTwysMK2OPrXzlWm3N&#10;Rk1ZdjJrXU6uzudRSwk0hLtjA0LERvzggdFpmm32l6F4VnMd451WRdjQsmWz2wfSq/lveXAZDnHI&#10;I61L/ZNxPwsS5zkvsG/869CKl9lehXMYd1cfYYw8j7LiQcr94ovofcnmsZYwshZMuHOeeprqb7ws&#10;ZG3sGVVGWFZ0mltps0UyuHhBztzyK4q1Gad3sTuZckpjhwF2nryMVVjUu1TXU5nmY9BmpLO3MjCv&#10;MlqzWMbmlpNn5jLxXZ6fCLWMHFZ+h6b8obFaWoSLbQntXTCPKrnr0Y8kbsqaxq3lxkbq4i+ujNJ1&#10;yTV7VLrzGIFZ8Fv50gOKynJyZyVajm7FrT7XcQTWvLItvDj2qO3UQR/7WKx9Y1DOVB5o+FENqETP&#10;1rUTM5VT8tULWEyNvbpQsZuJMcn1q5t2KEAwK5W7s5VeT5mO+8cDpWtp9iFAdhiq2n2ZflhxV64u&#10;vJUIlaRXVnTHTVhfX3/LOPr0qXTLH/lrKOOtLoejzaxfQwxoZJpGAUY/Wu58V+FTomn20X3dzYb8&#10;smu2lRlUTn0RWrTkzq/hrrWi2drIskq+aRtww4wetajfCO7m1FNXsnR7OQ7gF5YjPpXzdZ+M7/T7&#10;hvLmZFJ4QH5R+FfRnwL8Valqeg3aXdzmFxvhjjJxGOQw59eOlergsTTrNUJxOihUp1moyWxe07wC&#10;bzV5b3VJF35JWHrz0ya+a/id4XPhLxdf2QH7neXibHVTyP8APtX2Hasiu3ABJ6CvJfj18OdQ8UTa&#10;de6RaPezYMUiRAZHcH+dd2PwiqUHyLVBiKKlTvFao+bId0kiqOpNfUnwS+Mc3hPw/wD2Xe6fJeRw&#10;jEMiMFwPQ150fgJe+F9Hg1LWrlY7uWVEhsYfmOSerHpwOwr1q6+GLaV4Shmh2RtIAC7cYz3ry8Bg&#10;8TQqOa0aROEjXoSc4qzRg+KvDN98aNR+2Xd1Hp+nxyEZUb24/hUfzNdb4V+G/hXwjBstLDzbnHN3&#10;Ph5Cf6fhXOabqer2emW2n6XoTCOJdguryVUjPcuAMk561ck0nXtQjDX2tmKFesWnL5X4bzya9iHK&#10;pc/JzS7/APD/AKG0XHmc7Xk+v/D/AKHV6zqdv4ftXnubyGNccLvAY+mAetcp4N8Y6RbwXt5fapaw&#10;3d5O0rIZBlF6KCPpVLwr4O07XdcmuRaxtZWYJjafLtcOOpZjztHp3ruJIdP+62maexBwGFuozWsX&#10;UqNT0SXz/wAjRc0ve2MW+8daVdEppfnatdtx5doh2/UseAKxL7+3tWDPeXUWj23aC2+aQj3c/wBK&#10;7SaYQwkRQwwp1CqgFefeLteMlyYITk5wdvQVNZ8sbzl92hnUdldszJLuDSG8uxUh8/PKx3M3rkmu&#10;g0DR47hmnDqyZz5Ybv71jaPpH2n95KDiux0/y7HAjX5QOeOtclGDk+aWxnBX3NFSI8KjdOtXbaZI&#10;bhHPKA4O7oeKyxJ827PPeiO+8tneRgscQ3MzcDp1r0lJI3TsJ4hhi1OMlUSNlGAq55+teP6lF9i1&#10;aaWMubcNskVDw3PIzXdvdXfiZnitiYLHOHuP4n9QtXrjw1ZyaK1nEgQKOGxzn3rirR+s7GE056o5&#10;rX7C0vNHSZCDbSR7lz0FeQahC2m3rJ0XOVPtXoOj6giXlxoVw25S58sk/KGHYn3rF1zQ59c1JLO0&#10;iM10GwfLGQPqa8fEL2kdNzln71pIw4L1Gj64IrS0u11TW5hDp9rJKzcbtpxXWW/gvw/4Esxc+I7l&#10;bi76izRhkfX0rC1j4z3bRNa6Hax6Ta9N0Y+cj61z+xjR/jSt5Lf/AIA+VQ/iO3l1Og0/4d6d4bKX&#10;3iPVo7edTvEaN84PsK+ifgx48svFGny29rOZo4yTGzDB68j+v418M319calM01xM80rc7nbJr0D4&#10;NfGKb4WanKZbb7bp9wR5sYOHUj+JT64z9a68JjoUKy5Vyx69Wd+AxsKNVLaLPvXtXOeOtUvtL0GV&#10;tMQSX0pEUW48Anv+FHg/x1pPjbS4r7TLuOeJxkqCN6H0YdjVrxJavcWcbxgs0T7se2CK+35lUp80&#10;Hv2PtZPmg3B7nzzdeEbnUVY3t0093K2ZZWOB6kDP+TXffCHwbol1p9xceWssqSGMr9O5qpJ4NuId&#10;azIjxxFvMWU9AvXJNYfijxEmmXE0Xh+GWxdwd72820PjqxGOK8KNONGftZx2PCjy0Zc80eaftL+H&#10;dM0XxJCbERxySbg6R8dMYJrxFsq1dH4v8RS6/qbTSStNtJXzHbcW561z8nzLnqa+XxlWNarKcVZH&#10;yWInGpVlKKsmR7vWlph96crZHXNeac5LEfTjFTL2qsrfjU6N71pEY6lFI0m7nt61GheaTbGM1fMk&#10;MJpxGpwMtVRIpbpuhxWpHp4UbpDub0qVVCDAG0VHK5bhYqQ2Kpy3JqZZGhb5eParHGyozgDJNVyp&#10;IrY7bwP8Sr/wrIEJ86zbho25BHpivRTpPhX4hQi40+ZdK1EjJXrGT7jt+FfP73SrkA5NFprk+m3A&#10;ljuDAc9RW9PFOmuWWsT0KWJ5Vy1FdHsGu/DfxFo8ZZLcXkHUS2/zCuQ/sq9uLtbaZltNx5kuMoq1&#10;rWXx2fQpYobe8m1CEKC8rR+X83cAE5OPWu0sP2gtG1Rdt/DDL2PnRK3866ubC1Hbmt+J1Ww9R6Ts&#10;Zdnrnhf4d2XlpNLql6wzI9vHuLH0z0ArifFHxx1vUt0OmxDSbboGA3Sn6sen4CvXo/HXgHUivnWG&#10;nHPpGF/lRJF8OdUBC20EQP8AzzlI/IGuiVNyjy0qqS8jWdKclanUSR8rX17dajcNNdTSXErdXkYs&#10;TUMcbbgemK+rG+GPgHVGzHN5YI4HyN/hVC4+AOg3TN9k1GEDt5gZf5EiuB5bUbupJ/M4nl1bdNP5&#10;nzqt1tjBIyat6L4y1bw7dtPp1y0DMNrrgFXHoQeCK9puP2ZZpm/cXduwPQrcj+oqXTf2WfJmEmp6&#10;zawQDkrE3mOfbgY/Wl/Z+Jv7qJjgcUpaI8nh1rxJ4uuGFlAodBuYWVuE/E4HvRX03pt34V+Edgtp&#10;p8ccckhxJPIAZJOO/oKK7FgI2/e1vePRjgqaVqtX3j5KLU2kz+NLzxXlHzAppe/NO7UwmmMcvtTl&#10;+Y+tNH1peccfjQMsW+pS2x253p/dPb6VuWuqC4UbySMd+ormUUMxq0rFBkU02axm0dasPnrwcrjv&#10;xVSa2w3TvWVZ6tJDICxJ2nIbvW0L8Xag5BbruFaqSkdKlGRl3mniUkY2ke1YlxbyQkgjBrtJIZLg&#10;NMT5hJyzEjJNVbnTyyFShPsRWUqd9iJQucNJlevBqH610F7o5Csy4IB6d6xZbdoW6HrXFKLjuYOL&#10;iM3YGBSKT75pnNFQSShs+1LUYp6nd7UCsSZ2jinCTb0qPNKPvYoGTQvuNJN96nR4ANDLwTVdBlWT&#10;IFRYO6rJG7nNJt/GoEVqYygjnip2XngVGy9iKloRXNNxVhlDVE67WqREdL/OgihaQhy/eFWo4gyn&#10;iooI9zVcjAwAOa2jEBqwjvzTPIO4+lXdowBjk8VN9nGMnit+S4Gd5IX3qKRkjyoGW74rXjjha3m8&#10;wt5uB5ajp15NZ17CIYiSMZOKiUbDsVRIvrTgw7cmrFvaxMqshLZHOe1W9NmtbPUImuF3Rqw3DGeK&#10;Ixva7CxkMhZqjb0rsPFRtdUuo3sQkarEWJxtGOv+H51yB61NSPI7J3G1bQZ9aDS4oxWVkRqSW8nl&#10;yA1oNeDbwOaylOKnVg3tVqTWwIWY7smoGqaTO3ioahjNDSdXl02YMGOM9K9J0PXodWgCOecdK8lq&#10;5pmoS2NwrIxHtW1Ks4O3Q6aNZ03Z7HoeveHwcyxDn2rlmDQyYOQa63RPEkWoRCORhuxzmoda0MSq&#10;ZYhiu1pSXNE66kFNc8DM03UzAwycV2Wn6ml5GEY8150yPDIVIIINaOm6g1vIOeKqE7GdKq4OzOn1&#10;jRQ6s6rkVwus6TyxxzXpWm6kl5GEfrWVr+khlLKOOtOrTUldHRUpqpHmR5fHbw2+XuGOB0jXq1V7&#10;idriTcQFHQKvQCtrVLDcxwKzUtfLOCMsa8pxfw9DypRcdCKysZb6YRxLlj+QrqNP0qPR4/Okwzgc&#10;v2H0qlpOsR2MhVk+U9WUcmq2r6xLfyHPyRjgJXXD2dKN1qyVYtat4okuo2t4cxw9/VqwjmVgBzTd&#10;rN0GasLcR2ifIN0v970rGU3J3mxbli2lOjuGZss3WMeldRZ3K3USup3KRkVwbu0jFmJYnua3fC0t&#10;xJdfZoo3mDAsFUEkYrXD1W58iWhUX0OmdQy8cVRkUwTJOnyshByO3ofzq/H81LNCrKR616TjfUoo&#10;+J7yzvZ4r62TyJ5VH2mHGAHHVl9j1/Op/DdyLhp4O/kSAc9flNQ6XHbQ6vbi/TzLUPiUY6oeCf8A&#10;PpWecafqE32eTciuwjf1XJA/Ss+ZqXO+or68wkCsuk2TgYAZ1GPXNQ6pa/arckD94vPv9KtRqY9L&#10;gQnhZmx+OK63xto8Gm2mi3inD30Pzr/tKBz+VONHnpSb2VhWueaaXP5c3lscBumexr0H4d3kem6l&#10;LbOfIMxHlzhdwVs4wa4HVrE283mIPlY5+hrt/Ad9a6hpl1Dd7iYgHby1y5UHqKjASdOtyN2a2FHc&#10;6O4uoPFPxA0rTIvnW3uCZmVwVYgjJHYcCuf1TVLvU/iLe38cZezEpjkkYZRY+nWtHwetnb69r+qW&#10;KuLOztnZGY5bcRjJ/EmsDT/FGijQ0tr43wmjuWmeKDGyfJH3iemMV2TqKTTqSs22/u0R0fY9X+Q3&#10;4oPpsFxaWVi0bTQbvO8pcAE4IGe5riY/9Yv1rsPiPNod9NaX2kt++uVLzxg5C9McdjXHxf6wV5WK&#10;fNiZO6foc8tz3r4N24fTZyMn5Dx+IrmPFMezWZgxySxq18K/FkWiKVlgEybfu+YV9K5vxVqzXGvP&#10;OuFRnyFDZAr3cRVhLBwitzaMkkhJ4R1GK53W4+46jmt1rxSpBGDWbdwm4BwMivnp6qxvUXMjm61d&#10;Gs471XSQcqcis0xsHK45BrpLWxaGwEcbKkzrnqM/Wnh6d5XOAu/2Lf3UlvHp2VKnnnGPQ10eqa43&#10;hfyLS7kkkWUAt5Y4zxlsfWsnwvNc+G9NvbmYmUY3Kmc1r6ZNY+OrRbi/jFu8DYBc5B7/AJV9BRiu&#10;W0dJvvsX6GO+hW1peNcQksZPmHpg81ir9q/tBhcDCg/LxxXQ+LNGuLi8gawuw9uo+8rYFUtYkH2i&#10;CLadw5LetYVYWb0sl+Imdd4UTLRnOef617FoDeZHsAOVA5IrxzwrMBJGO1ew+HbyKIKkhGT90Z68&#10;V9JgWuU6KO5c12zX7PuIyR79K8r8TLw4r1zUFDWpwdy+uc15Z4oHkmX8a6cUvdLrI4Lw5ottqGr3&#10;EVzEkkigNGsnXOT0rVs7m7m8XNph04R2ybgz4OcAfeJ9Kz/DOjtq3ixJBN5Qtx5zH1APSvQ4dSi1&#10;xr220ubF3EmFkKcD0PPbNeRhqalDtr95hFXRwV34ZtvDU13qgWRvLUtt9M9qt/C9f+Egv5LnaVSF&#10;snPQsen6Z/KszWW1fRNOvIdYmMjXMnyh23HA6n6dK7r4cWa6X4aWdYwhmJlwB17L/X86ijBTxCSX&#10;Klq0KK1L/ipmmUW0X37qZbYf7o5am+NrfytIR0O14R8o9gOf0FS26C68RqSd0enxYz6yN1P86peI&#10;G/tTxFp9ju/dKd8g/HJB/AD869WesZPvojR7MueHdNbQdPmkmYNcSKCcfwgD7v615hq032rVrh/9&#10;s4r1XVrjy7OdmOMg4ryJctNI3XcxIr5/NWlyU1sjspq0CUKI4y3tVT+EmrdwSIMHvUVnA11eRQRr&#10;5hY/dzjNedQj2OfEPVIvnUJ9PjtLG+so7myLfaFjl+Q8gZIccjIx1r2S2+OPh3R/Bc2lWukz6XcL&#10;AUhijAeMk8Fg4/E815D4i1yy1jVbXzYZLFrVRFLgiRcD6c1b+INxolxZ6Y2j+TJJIf3jQ8EAADBH&#10;1Ne1TrSoqbpz2+//ADFTqypXcWdd4Wxb6V50bSSGf5sy4JA544/GrixqvnSsTuf7zE/kK8U1jWdc&#10;t9eWOKW4hEZCQRRk429uO9e2QytJa2/nLiZkUuMfxYGf1ruweI9teHLblMrp/IxtV1D91cQRr5gZ&#10;NjcZGTxXRaHZpZaXDEqlFiG1V6dKwtQk+0a1DboobyvnYDjnsDW02pW0cn2eSdBOP4N3PSuyDSk5&#10;NhHckX5pPp1NcJrDX97NdXCSMkEzkRgNg4Axx+ArrtQuGtbGXb9+T5Ex1yeKpqoBcbdtrFGsab16&#10;sc7jmlWXtPdE+x5FdeF9Ut1ke3imlt5zywQkHBzya76CHT9X0uzg1CEG4t0UAsSMkCvV9Bk0nUPD&#10;gtra/t50t0O8RuDg++PevG7PV9N1zXLmCFpElRmxuHysAeorzHh6WGs4u/N0HKHIlruXV06XRVM9&#10;qBPDn54G649jWvofijS77MCI1tMOqyHk1DLZyx9GOMVzusaPbTbpTL9knUZEg6GtJKVP3qZF7HT+&#10;ItSt4bd9mMgc+teZ6hqhnjIC7CeCB0qObUrtU8qcsw7Fqz2JkavCxWJlUfYa1Y6FN7ZroNFsTI4O&#10;M1n6faeYwruNFsBFGCR71xU48zO+hT5maFsq2sPTFc34g1LcWANaetXwgjKqcVxV9cGZuua3qSsr&#10;I6K9Sy5UVmYzSYznmtjTrPOMDmqWn2pdskc1uxwPGnynB7VnThzM4VpqzO1aSSxQhlIz04rlLh3m&#10;kxnk131vdWeoSSWl84Eg/hY/yrltUtbe1vZEgcSoDw1XWppR5kzGV5Mr2kKxR4A+buamjtQ0mfzo&#10;VewqeNvLHPWuJRNdETtcLbx7QOagjXrLIeBzzRHH5jF3PArH1rVTKxii+VRxxVyfKrsUpW1Z7J8B&#10;by11TXNRjVG+1pGux1HKpnDY9+leofEHwTHqlm7eSyRwgP8AeLBj7k18w/CXxhc+CPH2kapBG0yr&#10;MI5YVGfMjbhlx34P5194+Ipku7QpEAAwyVI/nX1eUOGIw8oS3X6nqYWMK9CXM9UfDmueErb+0m8o&#10;yw7myY1TcPwNezfBuw+wWd5HgwIgVERzliDySfrWL430h9J1aaRlCKTndjoKi8H+NRpF1cXM1tJJ&#10;alAPM8wJkjuARzXFGnDDYi70OKklTqantDTx6fC0srpEqjLySEAAfU1l2firUdU3HQ7JVtwMfbr3&#10;KRt7qo5YfkKp+H4V8dKNUulzp6vst9PZsgMP45PU+g6Va1rxbBaXEmnafay6nqUY+eCyXIQf7R6K&#10;K+g9pzRU72X4v+vvPRu7XvZHLeItLvbjxhoaXupS6jcyM0hQKEiQDHCoP6816l8UnNt8PLfyM7zN&#10;FH+fFeceD5LvxH8TlbU7ZLWSzjVVhR9+M/NyfXmvT/i1sn03T9KBZRM+9jG2GAUZyD9aVBc0akl1&#10;0Oiil7CrPvocqII1gRDLHEqgAliAMCuS1bWrrxBcSadoxVdPQ+XJfAcN6hD3Pv0qd/CcV7mOW+vm&#10;TGGU3B+YehzW/ZwosCW8C+VHENqrjAAxWclKemyON3lpsaml+HRaWtt9jjaKIxhQqnouMGq2oWQs&#10;Z5EeVVMbkKCeeO9PW+NoI1dzsU9A3GO9ZnxKu2ayhvIJVPmBVbaOW9CK6G4xg/I1lyqN10Of8ReJ&#10;DdTSRW6rnBQtj/CoNF8FtqTi4aZVjGWKtncQO5FRaFoTXH7+4HB5Vf8AGuztbMRxr6dAPSuCEXVf&#10;NNHPGPM7yMaa0W3VVRcAe1SeWYcBlp+rXkGm7pbt1hRf4nOOfQVjrqWr+JZD/Y9syQk831yNqAeq&#10;r1atJOMXZb9g0Tt1Ld9fW+nxGa6l8sZwqDlnPoo71UTR73xEyyXyvaadwyWmcO/oXI/lW/ofgu10&#10;+Rry7la/vQMtc3GOPXA6KKzPE3xO0HR5Tb2btrN90FvZEMAf9p+g/WpklFc1Z2Xb+vyG42V5uyNi&#10;CwEKKkcexFGAFGBXOeMtXTTbF7e3u0S/l+VIU+eT3+UdPqazjH4r8XRG41G5j8NaR2jiO1iPdupP&#10;0xXOaz498N+BYpIdCi/tLUzw15L8wBrKpiFGN/hXd7/JGc5JK70X9bIns/BQtdPW6165TTLFSX2t&#10;jzpMnOSayNV+LWnaJG1j4atRbxt8r3jDMje4Nea+IvFmqeJrpp7+7eYk5C5+UfQVhuzNwTxXzdTH&#10;culFW8+v/AOGVfl0pq35mrrmoS3+pSSzXTXLE5LFs1VDVVVduMdKlVyvavN5nJ3ZyvVlqNuopeQt&#10;Qq3Q1ZyGUEVotRGz4P8AG2r+B9WjvtJumt5lPK9UcejDuK+wfhD8ftL+ICx2F6VsNYx/qW+5J67D&#10;/Q818RlR+NSRXL20iyRu0cinKshwQfXNehhMbVwcvcd12PVweYVMK7bx7H6XXNvHcW7RHb5bDBDD&#10;IxXy1+0D4u0Hw/b3OhaDKtxqV0Nt3cRMCsSf88wR3PevHb74ueL9TtBa3PiC+e3CbNnmkZHvjrXJ&#10;yzmRiWOT6nrXq4vNo14ckI282d+NzSNePLTjbzY1mJ78Uhb5cZpM0V83c+cI5F9TRH1pz/d5pIIW&#10;mbgYHrWfUCWNGZvlHNSSQuzBV61cjtdqcnA/nUqxjoo/GtVB2KsQx2JZV8xun8NTqscPCjFSovYU&#10;FUUksc+1aqKiUM5boMil8ncetRSXiRqe5rPutTbs20elRKaiPQ0J5VijwOWrMuLnu7YXsKozXzv0&#10;P41WZi3JOTXJKpclyLUl8SCE+X+dVmy7dcn1pFUtwBVuG16Z/lUJORJWELN0FSx2rN1rShgVe1Ts&#10;gBxXRGj3EVIrfbyasbmjUbWK/Q0EYpe1dCglsK7JodRuoVBS5kU9sMav2vjPWLHHlX8wx/tVhP8A&#10;KxprNkUr22LjUlHZnbW/xl8R2a4F3uH+0KS6+OHiW4jK/aFQ9MqOa4SU9q3PCfhL/hImnaSZoYos&#10;DKrkknPH6Uva1m+WMmdMK9eb5YyZSv8AXr/WZfNu7iSZ+vLUV2B+H9jathrmZz6LgYopOlPqDo1W&#10;7s4rq33qkjFVVboatREbc0ou5xkkntTOrZFDGhThfeqGKFJbFOkwenb0pY/uk0n8VADlXGaFBHem&#10;MT68U5W+U+mOKkYnmFc55p0N09ucqxBz61AzVGz9hUOVg66G/Za4GYLJgH3NbUM6vGro/wD3yele&#10;eySfNweau2OsyWeASXX3qoVu5tGp3OzulWbBY5kzy3+NZmoackjZkTYWH3gOvvUllqkd1HgYORzn&#10;qKvMVdVXdvTHHqK6NJo2+I42600wMccjsRVCRSp6V29xYrt3bS6eh61kXWjrMzGHO7sh61yTotbG&#10;Dg1sc6P1p38XvinywvDIQRgj1qLP51z2IJNw4p6/rUKfe9aswrucY7UkLqTxRk9aH7ip2/drgVA3&#10;rWjQyJlpCh21KPpUkce6la4FMrt69aZsJ56Vee2LEcUxoNvWlysLFJo6gZQ3WrrLUMkfeoaEU2Xb&#10;3pvTmrBX2zU9rYh23uCU9KSi5MRDbyLt569KtW+GcY57VFcWY8w7Bhc8CmpDNE2QxU1rG6EbtvYt&#10;POoUcAZOKkvIyJEhQc55xWPFqF/bbjHO6luuMVX+3XZl3NKxbOSa2dRWtYZuyWjRzbS+84+mKp6l&#10;ps99IkUC7yoLHtWjaM13HvP3m5qjcSTprSJG7JwA22qkk1r1KFhs/s8CRsMMOuPWtSTwet14b+3x&#10;xSNM54bOFznGKiuwIVlY87VLfWlm+I1y/h2TSltkVGGBKpII5z0q/wB3FNT7aFLl6nLpazw3UsEu&#10;5WXKuuf0qb7B7Vc0u1eePz3JdnJJJ/nWitoCfu/pWEaWhnYxBp4we9C6cGHSui+xDHHFEdmF4xxn&#10;itPZIfKc02nlW6cUNp+P510rWivIcr90elVms1VCvQ+uKl0kHKcrJmKQr1p7ruUMO9LcSf6RIAAQ&#10;DimNKzLjAH0rj0JGY5qVY/Lj3sfoKjVtrAlc0+eczMOMKO1CsIt6Ml1LeL9mBLDknsK9H0nWbd4x&#10;bvKsjjhm7E+1cLJr1tDp8drZQtDxmWQ/ec/4Vlw3zxzB1YiuuNSNPSLub06rpM9K1rQ0mRpYgM9a&#10;5UhreTa3BrZ8O69JfW7B+VThmJp2pWK3WXj6+1dDal7yOucY1FzQKtjqRhcHOPetx9ZFxCFJ7Vx0&#10;m6BtrZB9KdBcNuHNZ+0toRCco6M2LqzE2SB1rEvLAx54xXUaSBcYDc1a1TR/3e4Ln6VSp8yuaTp8&#10;6ujziRDD/vfSomYO2WNbeo2O1icViTR7c4rmknE82UXF2LF9eW8NsILZNz4+aVhg/QVlVI3NXNI0&#10;mTVLkRpwo5ZvQVi1KrOyEN0jR7nWLpYLaMuxPJ7D3Ne8+CfDum/D/TXvLyUJKy/PMev+6KwdF/s7&#10;wVp6ysA8hXhONzt71yfiTxLdeILrzJnIjB+SIH5Vr6LDxp4GPNvP8jWNoa9S3qeq2l5rN1LZwfZr&#10;aR8pFnOKBJuXHasKxtJ7+6SKBS8hPAAramhNjdPbvIjunUocisk5P3n1JUr6lW/hyu8dV6/Ss5Ld&#10;rq6jhj5Z+F+vpW23zA561iyb7a9VkO1kbcp9O9ZTSTuJke5uFzgKfu+9dl8UGMvg3w1dByCvyqP+&#10;AD/CuQtYXm+0SgZKMCVA7HvWpqEt74l8PQ6cGVlst80eRyVxyPyzVxl+5nC2rX5Mceq7mPHImqWO&#10;D97GCKo6Hq9x4X1gTxqGIBR0boynqKpafeGznBOdnRhWvq1qtxHHcJ7Z9xXnxk6iVSOkkTfqdVY3&#10;C6f8NtVuim2W+nEanjoOT/OuTs1jjs4r06duSCdfOLZKspHT8x+tdV4s/wBC+HXh+BSAZC85x7nA&#10;P6VgLeW0+miEXs9xeTLteIr8gHYA+tdM7cyi3sl/mb1NLLsjA1SSObULl4gojaRioXpjPGKgi+9T&#10;pISihhypOB60kPL815tnz3ZzHa+D18xm5HT0H8yazfEBxcORkHPcj/E12vwl8N/255/KhVXJLA8c&#10;j0IrO8eeD7jS9QlGUePOVZSRx+Jr6CWHn9VjNLQ0s+VM5+1mW6jQnqBgkVck8uKEhO4rG0tjHJJH&#10;jJBrUZSy4rxdjupy5omQ0kX2uKMg5YjPHvWiLESasJ0JXkDbj0GKt6DoY1rxBDbhSH5ZNvXIra17&#10;RL6DULRrdWuJTL+9VcBjj6V6mHoynT9o1fU4ZRs2Q6Lqd3cahPZNZx/ZlU/MwOTViW0j1S3udOtp&#10;oYZCOY0YArg88V2Wtahpvh+azlu4fsS3jYSFfnCYxnJ/GquneDdLsfEU2pI8hZ8/KDwMjk/rXu/V&#10;3/DUr9/JMfL0OWi0Wfwn4fmkfddMp3bV6DNVdSm/tDw9p961t9nkeRkI7HA6iup0e81i51u/tb+1&#10;jj00ZEbMmO/GD34rF8YeINL1C1gsrGcSSW8p3KqkDGMce1c9WMI07p2WyT9RW0J/DMgWQE9Otere&#10;GfC8Wp6ct5eHdJMN43klUXsAK8i0BvmUeor1zwf4jS301bK6DJJCmEYDIdR3ruwLi9JGtLlv7xHq&#10;1i/huJri2uwoQhpLdSSrqTg8dAa5jxdJ5wLDoRXX+INUOuWP2O3hYRkjzJWXAVc56+tcb4oxHHgd&#10;BwK661uV22HO3TYwvhurnxqkahSjwuHB9Mf/AKq9BtdN0rwnJfap5LFJAd7xtu24GcewzivLvCzZ&#10;8SbPPa282GSPzFPK5U810VhqEHgHw7qRvr8XTzufLiAJUtjoAf1rhwtRQp3a0V9ewoNJHC69rEvx&#10;E160RYvI3MI1RSSOvJ/WvY90ek6RGi8RW8e78AMKK8y+FunjU9cuNQYAJEuFwOAzf/WzXea3KLq3&#10;its4+1XAXHoi/wCTSwV+SVeWrkRHa5Z8N4t9LM83+uuCZ5M9geR+lUvDyte6pfXzjAX5FPueT+mK&#10;s6pL9ntDjhWGNo/ugZqTSY/sumKuMSEbm+pOTXelrGPYrqZviCZjY30h+6ihR9T/APqrgLePIHFd&#10;l4in/wCKf3AEfaLgkZ7qOhrBsbJpWX5TzXyuOlz1j1acPdiZV/8Au2RTxxnFbHg/TZZrbVdQiUmS&#10;3gZYf+uhB5/IVJf+F5LuQyB8YGMVs6Hu0fwlfxA4bzHyf+AgCuvCUXGV5LTU86p/EdzyzR7e61DU&#10;IrKMMbqd8ySE/dXua7vRdKtk1+WGCINDaqAzbRyRwCfx3Vk+G9EXTUuNZldnMYJXkjn3/Gt7wZbu&#10;1nc3ErDdPNncDw30q8LT5WuZavX5HPE6iRRuR/LVpF+4SBkfT0p6ylVLydVXcfal2iNc55FZmsSP&#10;JY7I+JJnEYwfWvoG+VXKuSaHcLDZ3eoSDLyMX/4COgrmY5G1ASvMgeSWb5M9QxPX/PpXQahHHZaU&#10;bfflNuCQeh7CqXhnTvO2Xcrjy1Zti+/TdmuOacnGAvI6Ccq1xap18uMyH8OBUGsRsdHmij3bpFI9&#10;Tk8f1qW0b7TdXE20hWIVDjjaOOKpeJdG1XVJdP8A7Mk+zrFLvll3Y44wMd+9dcr8jaVyt9jj/CO7&#10;wLfSxxX6xXN0BGytjlc5xg1d1e60vwLqkUzWoluL0b3MZxtBPb61Z8X+B7O41NNTmu/s8UYBl9OP&#10;ftVq+XQ9a006jKY76G1XIZeoxzivK9nKmnTVlbb9RWa0G+NPFc+j6bps2n2XnxXGWYyDJA4wOOmR&#10;VfXITJbWN+0WyNkEhhJ5ViM8+uKpDxhJrdqJbBQiW5+a2YdhwD9Kqah4qF9aMrx7ZMcr2J9qidaO&#10;snK6a07A2mYetTiaYkYIPNUYYcsB1pZHMjljV7Trfc4OOa+enL2krlwjdmxodjuZWI4rppbhbWDG&#10;cYqrp8SQwA9DisnWtQxuUHit17kT1E1TgZ+s6h57tg/Ssq3hM0gPakeQzScc1p2cQiUEisPiZwX5&#10;3dlqzQR4XvSapqMsNnJHbj95jluy1ga1rD2sgEL7HU53VDoWpXbTPcSOGQn5hIMh+O4q41VF8pEp&#10;XfKinawSZaaQksx69zVmNdzdc1K37yTKjAqZYdoyfyrmsTGNh8f3eaXjblj8tMVi2SeFHWsjVtWy&#10;pghP1NNyUVccnbctXWrIxMUf3aw7iRfO9Vzziq24564NJXJKbkc7ld6n3B8G/AfgyPwrpmvaHZJJ&#10;LcRAm4n+eVJBwy5PQg56V6F5KIzuZGmZjn5ugHpXzP8Asl+PjZ6jeeFLmX91eZmtQ54EgHzAfUfy&#10;r6aaEpnPWv0nLK1Ovhoygkrb27n1mHlCpRjKCt39TzD4raalxZyl02jaTnFeL6VqFtot9G1za/ap&#10;Ix8vnHIH4dK96+LU0Fv4dmaeZInZflVjyea+fJJkuJ4wpV4i2SR6V5uZ2jUTW55WIXLV0PUPBMGu&#10;a/a3TRytpen3TbjIgxLJ2+T+6Peu20nR7fw7bi0sYREjZ37Cdz56lj1J+tT+E/Lk0eB48BNgAUdq&#10;m16ZbHTbm7L7RFGzcewJr0sPTUYKTd33O2MFGKZzHwfhOoeONZv/ALyNcMufTHH9K6z4lXO7xRbo&#10;ORFbn8yR/hWf8B9Ma30n7U6/POS7MRzyc1X8WTf2n4nv5g2RGRCpHTgc/qaqjeOHTfVmy9zCJd2U&#10;oZFS5OTzjipYd67tgz3NU7e3aEhnO7HpUeseJoNHtz5i4ZhxWfMoq8tDjvZajNe1VbW3O5l3VHpE&#10;0mtaWIby3WS3U7ouOVOetcnatc+KLzzsMLcHIX1rrF8QNbyrpem2X9pajgAoh+SH3Y9vpXJGp7SX&#10;M9vzIjK7u9joltbGwszK93DBGgyxmOzH51jxX2o+JLg2vh2382HPzalcKUiH+4Dy1Z2qnw/4Xcah&#10;4x1iO+1DG5NPjO5Y/QLGP5muU1f9pTUZVax8J6UtoW+VbiZd7geyjgfjV1MTTp6VHbyWr/4Bcpwh&#10;8bt5Lf8A4B6TqHw/0vQY11TxHqSXc6nLTXrBY07/ACr0ritc+OGnxTGw8K6dLq8/3fPYFIR24HU/&#10;pXH2/gPW/GG7WfGerzR2v3i11If0H+AxSah8UfDvgmE2fhfTo7q4X5ftkw4z6iuOpinFXS9nF99Z&#10;MxlVtqlyrz1bNqTQfFPjKAz+KNXGl6R95rZW8uPHuBy341n3fj/wl8PYfs3h+yTUr1ePtEg+QH+t&#10;eUeIvHGs+KJme/vZJFJ4jBwo/CsJpOme1eLUx6i/3S17vV/8A4pYizvBa93udb4q+Imt+L5mN9eN&#10;5XaFDhQPSuZZgOM81X3bqlWMntXmyqSqPmk7s5XJyd2xmM0jL6VYWM9+aGUbcdazsSRKN3Gafs2/&#10;T0pi4Vs81N1GRTGNXpxU0bDpUOeTnpS7sYqk7CJ39c96j7Um7NANO4xrNikVsk1MyBkDL+NRrGeo&#10;FSIKVcs2FBJqaG1aTluBV6K3ESbguRnvVRi2UolOOxLAl6tW+2MYUc0skv8Ae/KoTcBTzgVqoqIX&#10;7F1cNjJJPpTzKiLyePSsxr7HTioJLg8ktgUOolsM0Jb8L0P4CqM12zclsVTkugMY4qFpi+SecVzS&#10;qNhckmuiWI6VWZiWzmnbS7cip47ffgtxWesiSusbNTxbN3rShgVB0pZFGOBWyo6aiuU44dvJ61fh&#10;UBPeqpz+NWYm+XrWkEkFyTilZs8E8VC0u04HNR+YS1bcyQiaQ+lNaTA6c048qKiY1NwFPzdajPpT&#10;t3HoaZmobGRyY4r0D4fM1rpM7q2BJJggccAf/XrgWww5NdFp3i6DStJjtYoWllBJLZwvNKMlGV2z&#10;pw8lCV2d1I4c/KcUV5peeJdRvmyJGiXOQsfAoqnWVzq+sLsY6tgiraybVxVGPjqc81K0xzx0rmjK&#10;x5ZcWTdwak3c1SWT1NPWQHoavmGXNxXgGlB9agjfnk1JuFXzDH/e5602STHFN3VHu3HJpOQ7gzZN&#10;Rs2BTs1DM23j1rFsCJjk5ptFFZgSw3EkLAo20itvTdeViEnGG/vCufoq4zcdhqTWx6DHci6YFDuG&#10;OPWpZLcTRmRl2EfxKOK4fT9Wm098qxK9MZrrdP8AEYurcxK+3dyVNd9OrGS1OiM1LcqX1gJvvDdj&#10;v3rCvNLaHLJ8yfTpXYbEkUENnPtVe6sxHJ8hzjnpUzpKWopROGwY25q5a4HJ71rXmlrcN91I3Pfo&#10;KypIHtTgiuRwcDG1iaWX5uOtJ96q6sc1NG2TU3uBMse7GPxqVV28VJb4OKn2qzYwK2SKG7AygVXn&#10;XavrVqSFlYYPHpVaZdzHNDApqm5iTUckfpV/ywFz6021tHvLhYkGWY4FTyX0RJBY6cbmTJ4RfzrV&#10;NjgYUY9q2LfS1tl8sEH3FWVslXPHNdsaNlYpROaXTWHJSg2PfZXSNbj+7UTW5xxxT9mPlObk04nI&#10;wRVKWz8tiOneurezLL7VB/YP25n3TLHsGemSaxlSvsLlK+mx7I4/l6is+3X7R4kl77W2j8BXQQWv&#10;kqo4O0Vn+GdLMutSXJlQrvfMeee9XyNyig7Ik8QQ+TYTORxsxXFxtG0ZBPzfSvaLHwrF4p1iy0u4&#10;dooJ5ArMoGcdeKx/jL8I7T4e3VmbC7aeCaPeyy4Dg5x0HUVdfCVOV1l8K0LlTk4uaWiOb0u1xZxY&#10;4XGavxW53Ywa0NL0sfZ4QByFrUXS2645raNJ2EomMtp+NL9hG4E9B2re+wkdRQbFj/CMVr7IvlOd&#10;aAJkgZzVa6hUR52nOK6NtLOSQKoXtiyW8zEZ2oT+lZSptImx5k0HmSSN6saYIfm55rWt7cNCD3JJ&#10;/Wl+x7TnrXk+zOczWteOgqJrcrWrJGV6DmoWjJ7GhwAy2jPIxTdtaDW7E8CoXtTzWTgwK8cjwsCp&#10;I+ldXoPiBXAilPNcs0R+tIu6JgRwaItwZcJuDuj0G801b2MvGMmufkt3t5CrDFWPDfiYwsIZjx2J&#10;rptQ02PUIRLDgtjPFdijGoro7tKkbx3MXTbxrdhzXXWN8l5FtY81w0kL28m1hgir1nfNCykGuiEr&#10;aGdOo4OzNjVtJ6uoyK4vVtNMZJUV6Lp9+l5GEfBNZ+taOCpZRlaKlNSV0bVKamuZHnmlaHcapPhV&#10;Kxg4Zq6d5oPDlvsT/W/woP5mmyXs2lwOsC4cjAPp71yV3dTGZmkYtI3LM1c/NGjH3dzzmuU1LjVZ&#10;r+bzJn3N2HYU+1jkupAqrn1Pas/T9t1KAGCYGWB/pV641RY4/ItxsTu3dqqE01zNmfqbs2qW+i2p&#10;gsG3TsMSXA/kKwYbpxcBgSxJ5HrVOMO3QZzW7oOmu0glKNKAfm2j+VbJzrSSHuXFn2jng45qvcQm&#10;Ulhye1dVrNjZ2WmCa4QLdSDEVupwVHqa5Dz5I8HOQO1dNSHI7Mp6bjtIWVNWWeHH7sbirdGA7Gte&#10;TVhp9ncommeQ2oRny5WbIRSSDtrLSQJJ5sXRxyPfuK6fxAqN8N9GnKLuikKb++CW4/SnTj7kmnsr&#10;lRvrY8mkjMcjKRgg4NdJbvb3Hh8FJVE8YCyRMeT83UVm61bD93cKOG4b61n2zYmT0zXixbozce5n&#10;sewX+kx6x/wg2nXKstrcoikg9VLHP9a0fFvwt0Pw7bi+sjMkinIDtkfWqhvoLGPwBezkRwwtteQ4&#10;xgSHJz+Ndr408RaP4k8OXEGnTLc3PRY4xuJJHQYr62hCjOnPmS5tLd9kdk0tb76fkj53SFLzUCCe&#10;G3ucD0BNZfRz9a1I4ZdL1BvtSNEQHUqwwQcEVFDol5cWi3cULSRvIUAUZJIAOfpzXy7i5bLU4j2T&#10;4COG+0pkcxt/Q/0qf4pSRs7YG1lJBz3rlvhfean4b1BHOmXEkLfLIfLPCng4rZ+JklxfR3F8kDJb&#10;xuqnepDHcCQcenFfVRqf7Dy21Rv/AMu7HmOmpuuLhv7gz+tbEZ+X2NYOmzHzrlQCzSIQABmt3RpP&#10;tNoCfvKdhr5eWyNcO9bEmn6hPoWqQ3kDbZEJGSM9Rg12ng26i8M+G9S1adjqN2zlljboMe/qc/pX&#10;I3VmXhbjnHFSeGNY1F9Rj05LfzLQ/eO3p6nNehga3s58r+Xk2XWTi7nU6f4qh8f2bvqulxRpaN5i&#10;uWO0Z6/yrP8AE0l9rrwPo9+scC/eEb4ye54rRvpdGuLC60qPUI4rt1KiGFOh69fWsiz09vB+h3Es&#10;C/a5B824jj06V7c7yjyyd11a309DlbfUu6x4xh0BrS2liknnZV3OvA9M1ja5pOnWdv58EIjuJpFP&#10;Lduc4FR2fiJdUt1udTtYleFvkZlwKzdcmOpail8sqmFhhVU5riq1ueLe99vIls3/AA/lpFFeveGU&#10;ULG+PnXoa8h8OtiRa9b8PsGjSvWy/Y0p7m9qche3Yk5wM15v4o+bdivSrqMtbNxk4rzbxMoTfkc1&#10;6GJ+E0qnmWqXFxaXXmW3E3OCOtU9U1K61PTIYb05k37+eD0q3r032WXzcZ2msS6V9QkieN9obsTX&#10;xlaTTlFP5HKen/DuSDQfD7tJ8ss26UH9FH6H861Y7hpteVyuIbWDj3dvT9aw7OMXCWNnEQWdkjA7&#10;ccV7aNIgms7eCe2V4xGMMy46cda+kwsHUgoJ6RsdEIuWnY8z1S+S81C1tQNobBf2UfMf6VoXkz/Z&#10;wkQyJPl+XrW3qXw9tWvGube5e3kIwFc5X6fyqmvhq+tdRgYCOaBAR8jc5PHSuv2dSLd+o/ZyvYwv&#10;GVqY7fS7L+JE5q/oOgr5e914UZNSeJIftfiiOIDPlqFrpLqNdJ8N3cx+VvL2j6nivmpRU68pdF+h&#10;9TSpqKcn0RzMLfuJJAuck4rCW6hk0W+QyoJWdz5e4bu3atpGMemjthc15pqUEzp/o8UjSyXJZ5Np&#10;2qmR3r05zdKKsr6Hy1SV3c6mG3C+HLeILkSuSffHb8TivP8Axdd6lc68tmImgFr+7iSPI6d/qa9H&#10;01/Mj02EdEBk+nzE/wDsorTBR/nkRGk/vFQT+dFTD/WIJXtsY20IdHFzFolnFeMWuvLAcnr9D70x&#10;492uKCMxwLzj1I7/AJ1oW/l+aZHOEj+YmodPT7QtxdFdvnuXHHYdK71GyjHt+hW5jeKmZpI7eL78&#10;h/nwK0fKFnYxxQ8AhY1Hv0qpt+2eINwOViUn8uB+ua0oQbjUV4/dwDef948D+tRFc0nL5CNGOMW0&#10;KqOkYC8fSue1K/udUsdYsY5vIEjCKJh6Ac/ma09c1RdK0ue4PWNMgerHgD8/5V5v4Wtdc1DxBHdQ&#10;l2sEYeaxPyBT1B96zxVbllGnFXuVfojpvCXhsNod1oupXXmPISdit8yD2/LNJpNjoXhi7fRUv1km&#10;mbLCXuT0X0qzP4Eb/hJ11w6nHa24YOySNtP09Oaq+LPD+g6TdDX7i53ylwyxo2d7etc3JKnG6ily&#10;9W+gW02M3Vtc0/wvqh0u1sSN+C8gOOT0rnNQZTcOyjG41p6nrVnrBW5iiV5ccOy8isVsyOc14+Jq&#10;8zaT06CWosMZkYeldFplpt+YjpVPS7LewNdEY1t4fTNckI9TvpQ0uyreXnkx4B9q5m+uDKx5yKu6&#10;jcbmYZyKoQxGaQZ9acpX0MqknJ2JLG353GpNRvltbdsdcVNLKtnCc8YFc+27UJg7H5c/Kp7+9L4V&#10;ZGEnyqyKYtpL6bfICFzk5Nakce1VjQfL0wKkcBVCAVbsbcL8z1ly6hCJLBZqkWWqrIdzYUcd6s3V&#10;w0h2JWVqE5hjMcRy/wDE3pVPTY0k0i6sloytG86L67mxXHXBT7RJ5RymTgmkuIysjZbce5zRbbFk&#10;/edK45z5tLHLKVxrRHbu6VHVqSQbs9jUG0M3y1k0Zl3QtYuPD+sWWpWjlLm1mWVCPUHNfof4R8Q2&#10;/jXwzp2s2mGiuogxH91v4h+Br86YbfLAGvqL9knx6Ujv/C07ADJurQMevQOo/Q19HkmI9jX9nLaX&#10;5nt5ZWUajpy2l+Z2+saONa8YazBe20Nw/kFbX7TLtVD6gY5OK+etYtLqx8TSWyNbuE3K3lEkAV9b&#10;+MtLsb7Sru4mRVlSMnzF4NfK4tILe6lMQ++3LE5Jr28zp2S9S8ZDlkke5/DW+gj8KxPeTRxIoClm&#10;IAB7Cs74na7byaKmn2dyk8+oSLAqxsCVXILE/hx+NZUPhW0lSA6jPHaadBaG48zeYyzY6Z6En+lR&#10;/DXww/jPxFHqUtmtpBEoWONc4x/eOe5q4yqezVBLfT/M1vOSVJLfQ9Z0KaHwX4Ba6lOzyYeAe5xw&#10;K4KxWeOz8+6/18xMrD0Lc1u/EXXtPfxFpvh1rqKOCAC4mRnA3sD8q+/rXKeMPGFtpvmojLJcMOAp&#10;4Ue9ddWcIKzekdDfETSfL0jp8yLWfFVppdu4dszHhUHFcdEs/iKZrm6cR2qfMWc4UD3Nc3e60lzM&#10;bm4/er2VmwW/3R6e5rotFuIdWEZls7jUY1+aHT7RT5IP/TVzjcfpkV4Uqzrzt0PM5+d2NjT4brWF&#10;EGkhrTT+j32Pmf2jHp/tGqXj033h2Cy0nw7dGETg+fDanMztnq7da6Ca11HUlUX96mk24GFsNOy0&#10;rD0JH/1q1NN0GaxsZm0ezh0+by2KS3A8ydmxx/u813Ki5RcV9/X5Lp8zXlclZf18jyjTPgndyKdR&#10;8R30em27fO/nv8x+vert7488F/D+BoNAs11XUF/5eJB8gPrXlnjPxJrWralcJq13NLJG5BjdjgEH&#10;0rmPMNfO1MXGg3GhCz7vVnn+2jD+FH5vc6nxZ8QtZ8ZXBfULpmj/AIYU4RR9K5ykVe9Oxwa8uU51&#10;HzTd2c0pOTu2Nakp+KVV3ZqOUkI059qs5C+9RRrhc1PHFu69K0ihjGbNJUzQ+lRMpWqcQJobX7QC&#10;FPzYyBVZTgFSMEVZtZvJYMDyDmotQULN5ijCvyKJLS6GV2b8KTd2/WpbDT7nVpClugIX70jsFVfq&#10;TT5LLyZ2hV0nZTjfCcqfxxWST36BruRRseBViO2eZht6VYg088FhWlDGI12qMVrGDe5XKVEsRGpJ&#10;OTSFQvQZNaLLkdMU1bbdkAfjW6plehSj3D71SSTBUxS3KiBcn9ay5rjd3wKUpKBOxJNJk8etV2YY&#10;5OBULXHYcio2Yv15rllO5IS3CqcKMn1qFpTJ1pGQ5pywtn1rHVgMXLEVZSEsAMcULEFYf0qyuAK0&#10;jDuIasOO1TIoU801W7UuPeumKSAk+7zTS3ynimZNOjhluFYxxs4XrtFUBEzZY0CQ7euBUpsZgclC&#10;KhlQrxjmsW7DsxC/zc0nmCqryMpI9aWNGZhmsXU7BYvbiw60YpsalV96mjhdiMA01JsqxFijaWOA&#10;KurYk/M5wKljjSM5xmtOVsOUzjp7sMk8U+O1SPqMmrckpkPXiottVyoGRNhOi/nRUrCilyoRk0V9&#10;zf8ACq/B3/QtaZ/4DL/hR/wqrwd/0LWmf+Ay/wCFed7aPYv2bPhmlBxX3J/wqnwd/wBCzpn/AIDL&#10;/hR/wqnwd/0LOmf+Ay/4Ue3XYPZvufEKTcc9akDe+a+2/wDhVXg7/oWtM/8AAZf8KP8AhVfg8dPD&#10;Wmf+Ay/4U/rC7B7NnxLupGavtz/hVfg//oWtN/8AAZf8KP8AhVnhD/oW9N/8Bl/wp/WF2H7NnxIO&#10;nNV5jlq+4/8AhVvhD/oW9N/8B1/wpP8AhVXg7/oWtM/8Bl/wpOuuwcjPhmlr7l/4VX4P/wCha0z/&#10;AMBl/wAK1vB/wh8E3ni3RIJ/C2lSwy30CPG1qpDKZFBBGOhFL2y7C9mz4EUZpdpr+jH/AIYt+A//&#10;AESPwj/4KYv8KP8Ahi34Ef8ARJPCP/gpi/wq/ax7GR/ObtPpTld42BVtrCv6MP8Ahi34Ef8ARJPC&#10;P/gpi/wo/wCGLfgP/wBEj8I/+CmL/Cl7VAfz1af4kMOFuQWHQMvUe9dFDeW99GrKwBPQg5zX75f8&#10;MWfAf/okfhD/AMFMX+FSRfsZ/AuE5j+E3hND/s6VEP6VvDF8ujVzVVGtz8DLi1LKOFYAdV71nXGm&#10;/u+h3Z6MOMV/QYv7InwUXgfC3wsB/wBgyL/Clb9kX4KyLtb4XeFiPQ6ZF/hWrxcH0G6kX0P527rT&#10;TGx2jFU9pjYZGa/orb9j34IN1+FXhQ/9wuL/AApj/sbfAyT73wn8JN9dKi/wrnlWh0RnzI/niibb&#10;kVZt22vnrX9CX/DGfwKH/NJvCX/gqi/wpw/Y3+Bq9PhP4TH/AHCov8KFXS6D5j8AI447iEndtbtV&#10;CSDbnPWv6EV/Y7+B69PhV4UH/cLi/wAKG/Y7+B7dfhT4UP8A3C4v8Kt4mL6D50fzyt9K6LQNH+VX&#10;YEO/Q+g7V++v/DG/wM/6JP4T/wDBVF/hVpf2S/gxHjb8MPC646Y02L/Crp4qEXdoOZXPwjXTVjHq&#10;R3pfsJZsYr93v+GUfg5/0TPwz/4LY/8ACl/4ZT+Dv/RNPDP/AILY/wDCuv8AtCl/Ky/aLsfhI2k8&#10;AomOOc+tQNY/Ngr7dK/eX/hlf4P/APRNvDX/AILo/wDCmN+yn8HW5Pw08Mk/9g2P/Ch5hS6RYe0X&#10;Y/BhtNI6DiqNzp824rDJ5ZPXHcV++n/DKPwb/wCiZ+Gf/BbH/hTf+GTPgzu3f8Kx8L59f7Ni/wAK&#10;h46m/ssXtEfgymjyrhSrbgOeK534Y6a+peLZ0ALbRISK/oO/4ZZ+EG7P/CtvDWen/IOj/wAKr6b+&#10;yP8ABbR7hrix+F/ha1nYENJFpkSsc9ecUljaPtIz5XZC543TPw98YaXdeH9J/tGFmjmikTaynBXn&#10;1rhfE0mo+KJra4u5JZpEXAZ3LcHtzX9BV9+zH8JtStWtrr4deHLiBiCY5NOjIJHTtVNf2TfgyqhR&#10;8MPC4A4x/ZkX+Fa1sfSqS0i7FTqKWi2Pw7sNDeOFflxtAyfwq+dHO0Hp71+4K/sx/CZBhfh34cA9&#10;tPj/AMKRv2Y/hM33vh34cP10+P8AwroWaUEvgf4FKrFdD8QE0UsuQM1IujFpAuOf0r9u1/Zj+Eyf&#10;d+HXh0fTT4/8Kd/wzN8J85/4V54dz/2D4/8ACn/atD+Rle2j2PxHPhxj/DVHWPDpj0m7Yr0iY/oa&#10;/cgfs1fCodPh94e/8AI/8KbN+zP8KLiNo5fh54dkRhtZW0+Mgg9ulEs0w8k1yP8AAPbQ7H88cekl&#10;bdNvPHSoWsW5GMV/QkP2Rvgqq4Hwu8LAf9gyL/Cmt+yH8E26/Czwqf8AuFxf4V5n1qn2ZzXR/PS1&#10;h1ytRSWqouMV/Q1/wyB8Ev8AolfhX/wVxf4Uw/sdfA5uvwp8Jn/uFxf4VH1qHYLo/niMS9TxVW4U&#10;dAciv6JT+xr8DD1+E/hM/wDcKi/wpp/Yx+BTdfhL4RP/AHCov8Kh4iL6CufzoSRkknFQvH6iv6NP&#10;+GMfgT/0SXwj/wCCqL/CkP7F3wIbr8JPCJ/7hMX+FZOsuwj+cYhkbI49DXS+HfFDWrLFM2V6V/Qn&#10;/wAMV/AY9fhH4Q/8FMX+FJ/wxX8Bh0+EXhAf9wmL/CiNbkd0XGbg7o/Be6tYdUg8yPBbGeK52aF7&#10;eQqwxg1/QrD+x/8ABK3XbF8LPCsY9F0yIf0ok/Y/+CM33/hX4Vf66XF/hXV9bjvY1nVjPW2p/PpZ&#10;3jQsDnvXUWOoJeQ7GPOK/d//AIY4+Bo6fCjwn/4K4v8ACpI/2QPglH9z4WeFV+mmRf4VSxsV0HTr&#10;ch+BeraSGyyrla4fWtLdGLqOlf0Yt+yX8GGXB+GHhcj0Omx/4VBJ+x38D5eH+FPhNh76XF/hWVTE&#10;QmthVKkZ7I/nG0uzM1wGL+WqHJb/AArQk09GugwYJExyc9q/okH7GPwKXgfCXwiB/wBgqL/Cg/sZ&#10;/Ao9fhN4SP8A3Cov8KiFeEVaxzH8+kVkL5Vt7GM4PG7GWc/0ro9PlTw7Ym2jAmvf4mHKxn39TX74&#10;2v7IfwUs8+R8LfCsORj5NMiHH5U1f2P/AIJLnHwr8Kjdyf8AiVxc/pXdDMKcNVF3KT6n89Ut7Lea&#10;hOjkyMDy3WjaAcEda/oRX9jf4GxszL8KPCYZupGlRZP6Uv8Awx18D/8AolPhP/wVxf4Vn9ej1TJP&#10;559rQsR/CeR7Vf1bXJm8GzaYF3RGZZlP93HBFf0EN+xz8Dm6/Cjwmf8AuFxf4Uf8McfA3aV/4VR4&#10;T2nqP7Kix/Kk8bGzST1GnY/nZs2W/tDC5+8MfQ1jtG1vcFHGGVsGv6Oo/wBi/wCBEWdnwk8Ir9NK&#10;i/wpJP2L/gRM++T4SeEXb+82lRE/yrllXjJLTVCPwP1OQal8NdPlXlrG5ZG5/hbDD9c1ixeMtS8J&#10;28lvpvlRx3EqXAm8oF8r0AJ6Cv6E4/2P/glHZvap8K/Cq2znLRDS4tpPrjFQt+xr8C2VQ3wm8JEL&#10;0zpUXH6V0PG9Y3TsayqXaaP52Ne8Ran4s1Ga7vCJJ5my3lxhR+Qrb0ZtRGlx2zRy/ZVYuvAXDHAP&#10;PpgV/QYv7GfwKU5Hwm8JA/8AYKi/wqwv7IfwUVdq/C3wqB6DTIv8KKeLjGTlO7bIu73Z+IHwytXt&#10;I7qS7sHudybU3Opw2Qe59jUfi/Qb261KWaC1ZLKaXzZLZpE2tjOMjPua/c23/ZZ+EFqu2H4b+G4x&#10;6Lp0Y/pUr/sxfCWTh/h34dYe+nx/4V7P9sYd01TcHp6GnOuXlP55dc8O3q6jJPbWa2oP3VVwMcVV&#10;8PWtxZ3jxXETASchu2RX9DUn7J3wam+/8MvDD/XTY/8ACof+GQfgnuDf8Ks8K7vX+zIv8K8qpi6E&#10;neMX+BMJ8klI/BtdOMkYIXINZCa2vg+6uPMV/wB5gLtHQ+pr+gJf2Ufg3GML8M/DAHtpsf8AhVa6&#10;/Y9+CF8Qbj4VeFJiP7+lxH+lZQxns5c0NztrYiFSNktT+fa3t7O2vn1GN8yv86biMDNUodW1Wa4k&#10;+0XbfZTn5MjB9K/oPb9jD4EtjPwl8InHT/iVRf4U7/hjX4GYx/wqfwlj/sFRf4Vs8wj0TR59z+eS&#10;TUhebojH+7zyD3pDlfLCArGOgxX9Da/sZ/ApTkfCXwkD/wBgqL/CnH9jb4GNjPwo8JnHTOlxf4Vn&#10;9dT3Qj8DvD7AMlev+Fx+7Un0r9mIv2QvgnDjy/hZ4VT/AHdMiH9Kvw/sw/CW3XEXw68OIPRdPjH9&#10;K9bDZxSobxZpGXKz8fLj/UnFef8AieNZmkzweea/clv2bPhWwwfh/wCHyP8Arwj/AMKqy/ss/CCY&#10;5k+G3hpz/tadH/hXZUz+jNW5H+BpOopH88HiJtjuH7GsO2uHNxGF4Qcmv6K7j9jn4HXWTN8KPCch&#10;PXdpcR/pUa/sX/AiP7vwk8Ij6aVF/hXztTGRnLmSOc/Bv4cs8+vLdSnMVqOM/wB41oeP/EGqX/ii&#10;WOWa4gtYUAgjjbaM+tfvBZ/sj/BbT1cW3wu8LQBvvCPTIhn9Ksyfst/CGRlZ/ht4Zdl6M2mxEj9K&#10;9CGaUlR9k097milpY/GTw/Jdf8InaNqjF7lY8EseccEZ98VY066e51KBBxlv0r9mG/Zl+E7xhD8O&#10;/DpQdF/s+PA/Skh/Zj+E0EgeP4d+HUcfxLp8ef5V6P8Ab9FRUVB/gbxrJSTa2PxSsYP7Q8UXcx5G&#10;84/Or/xKultdDs7UHDXE68eoHJr9noP2YfhLbOXi+HXhyNj1ZdPjB/lTb79l34R6m0bXfw48N3Bj&#10;+55mnxnb9OK8mOZQin7ruz1Z5lB0pQjF3Z+HF1MF05v92sG8lltfDoRoZMNtw2OPWv3fb9lP4OOp&#10;Vvhp4ZKnt/Z0f+FPj/ZY+EEMexPhv4bVOm0adHj+Vdbzim/sv8Dw3K5+Cvhu+E0h3/udq4UscZzw&#10;APwFb82F2qvLHgV+39x+x/8ABG8OZvhV4TkP+1pUX+FWE/ZR+DcYUL8M/DICjA/4lsfH6UU86hBc&#10;riybn4f3yrZ6YsQ+aW5byxUs84tLcRoPkijx+nSv29f9lT4OyMjN8NPDLFOVzp0fH04of9lX4PSD&#10;DfDXwyw99Oj/AMK6P7dpdIP8B8x+FujKY/Nmb78rY/Af/XJrSspEjhkmJx5zkg/7I4r9v1/ZR+Di&#10;KFX4Z+GQo6AabH/hTW/ZP+Dckao3wz8MlF4C/wBnR4H6VEc8pRWkGHMfgN8RvEjt5FjbJ5o3eZIP&#10;XHAFdBHpupX3w7gtNNiNpqMnzyLu2lh16mv3R/4Y9+CHned/wqrwp5uc7/7Liz/KtBf2X/hIpyvw&#10;58OA+2nx/wCFckc1pupKdRPVW0sNS7n4Lrodzrvg+PTtSuHjvozu8zOfoD61iapY6fb6DFpL3H2y&#10;5tyRlT905z+Vfv0v7JvwaSZpR8M/DIkbq39nR5P6VXH7HfwPDMw+FPhTcxyT/ZcWSfXpUzzSlJWU&#10;NbW+QuZH89pjW3j8tOlTWcBZxxnNf0Ff8Mc/A48n4UeE8/8AYLi/wp6fsf8AwRjOV+FfhRT7aXF/&#10;hXnvFxb2LjNI/CDTbIQxbiO1U9WvNu5M4r98v+GTfgztx/wrHwxj0/s2P/CoZP2QPglJnf8ACzwq&#10;310yL/CtPr0LWSOmWIVrJH8+EjNNJwcjNXoVWGPJ9K/f5f2O/gevT4U+Ex/3C4v8Kc37HvwRcYb4&#10;V+FSP+wXF/hWaxcd7HP7RH89V1M15JgDKZ4HrU0dn9nTcx3Of0r+g1f2OfgcvI+FHhMf9wuL/Clb&#10;9j34IN1+FXhQ/wDcLi/wo+tx7Ecy3Z/PrDDubcRU0knAVRX9Ao/Y9+CA6fCrwp/4K4v8KT/hj34I&#10;f9Eq8Kf+CuL/AAo+tx7F+0P587gm2hZsZcjiudvJri6basbKOpr+iyT9jn4HS/f+FHhNvrpcX+FM&#10;b9jH4FNyfhN4SJxj/kFRf4VMsVGWiRnKVz+cfcsTcjJqNm3HgY9K/o4/4Yq+Av8A0SLwh/4KYv8A&#10;Cj/hin4C/wDRIvCH/gpi/wAK5nVRB/OMqliAOavQwiMe9f0WL+xb8B16fCPwgP8AuExf4U7/AIYw&#10;+BP/AESTwj/4Kov8KcasV0A/nXI2IWx8x6Vr+AfE03g3xfpmrxscwShnH95OjD8s1/Qi37GPwJbr&#10;8JfCJ/7hUX+FJ/wxf8CM5/4VJ4Rz/wBgqL/CtFiOWSlHdFxk4tSXQ/MT4ga1bXPgO41C2lV7a4gD&#10;xODwwbBFfMTX0cbE+nJPYV+9zfst/CKSxgsm+HPhx7OAYigbT4yifRcYFVZP2RfgrIcv8LfCrd+d&#10;Li/wr3MVnUcRb3WrHdiMV7aXNax+NeiaXffFK8s3eFo9MtUVIIcYBwOXb3/lXouteKtF+F1jBpiX&#10;MMepXHyAt0X3x/Sv1osf2efhlpcfl2ngTQbZOm2KxjUfoKyNS/ZL+DGsXBuL74Y+GLuc8+ZNpsbN&#10;+ZFbwzynSh7kG5vqzaGNjTi3Be8+p+MPxI8Qad9lXT7OOLWLu4Ale42BmBbnOfX+VcVp/wAO9V1S&#10;DzpjJY2Z5LXL4/nzX7tWf7K/wesGDW3w08MQt/eTTIgfzxUt5+zH8J9Q/wCPn4eeHp/+ulgh/pXN&#10;UzWjWlzVIv0VjllXjOXNJH4USR+EfCq/vWfWrtT92PKx59zWLrnxWv5ITBYCPTbccCO3XB/Ov3ou&#10;P2Ufg3eReXP8MvC86ZyBJpkTY/MVRb9jP4Ft1+E3hI/9wqL/AArnqZppy01yoydZ7R0PyU+FesWP&#10;iLwFZXEUSrdJmK4bHzM46knvng/jUereOLHQvFthockUm66ZU89XGEZugI68+tfsFo/7Lfwi8Pwv&#10;Fpvw48N2MUh3MkGnxqCfXAFMuv2VPg7fail/cfDTwzNepgrcSabGXGOmDjtXoRz5RoxhyvmVjr+u&#10;e7FJao/Bf9orwSdG15NWhj22959/HaQdfzHP5148q7q/pP1b9l/4Sa9AYdR+HPhu+iznZPp0bjPr&#10;yKxR+xZ8B16fCPwgP+4TF/hXjYvF0q9V1KcWrnDVlGU3KOiZ/OeOlKFLcCv6Mf8Ahi/4Ef8ARJPC&#10;P/gpi/wo/wCGL/gSOnwk8I/+CqL/AArl9vHsZH87lpZtMuO9SyWJh4YHNf0RL+xv8DY/u/Cjwmv0&#10;0qL/AApW/Y6+Bz8N8KfCZ+ulxf4Vp9YhbYZ/O15YCkCnJX9EH/DGnwL/AOiTeEv/AAVRf4Un/DGf&#10;wK/6JN4S/wDBVF/hR9aj2A/ni/hqtN1r+if/AIYz+Bf/AESbwl/4Kov8Kb/wxj8Cf+iS+Ef/AAVR&#10;f4UPFRfQD+ddaJN0kflgZGcg1/RR/wAMYfAn/oknhH/wVRf4Uo/Yy+BS9PhL4RH/AHCov8Kn6xHs&#10;B/PppNw0fh+fSjbxbJp1mM5zvGARt+lMjjhtxtAHFf0JD9jn4HDp8KfCY/7hcX+FJ/wxv8DR/wA0&#10;o8J/+CuL/CrWKjZKxXMfz4LIZG/uipFIj7496/oL/wCGOfgd/wBEp8J/+CuL/Chv2OPga3X4UeEz&#10;/wBwuL/Cq+txXQOY/nza6hjzlst6VVkvJLhwkYPoOK/oU/4Yz+Bf/RJvCX/gqi/wpy/sc/A1CCvw&#10;o8Jgj00qL/Ck8ZfoHMfzzzaXdycuCT6VmXVq8XDLiv6MW/ZD+Cjdfhb4VP8A3DIv8Khk/Y4+Bsv3&#10;/hR4Tb66VF/hWcsRB9GDaP5yvLY9qlhti2eK/os/4Yw+BP8A0STwj/4Kov8AClH7GfwKXp8JvCQ/&#10;7hUX+FQq0OxB/OrJbBPpTPuKSBX9Fp/Yz+BTdfhN4SP/AHCov8Kaf2L/AIEHr8JPCP8A4KYv8Kp1&#10;49EB/Onu3cYwalT3r+if/hi74Ef9Ek8I/wDgqi/wpf8Ahi/4E/8ARJPCP/gqi/wpfWF2A/nYbk0m&#10;a/oo/wCGMfgT/wBEl8I/+CqL/Cj/AIYw+BP/AESTwj/4Kov8Kr6yuwH86rtxXo3gXRYLjw3JNJGS&#10;0kpw3sABX7yf8MX/AAI/6JJ4R/8ABVF/hV2D9kv4MWtusEPww8LxwrkiNdNjCjPXjFaQxUYyu0bU&#10;pqDu0fgbqXh1GU+Tlc/jmuY1LR0s2AeRN7dFzz+Nf0Mt+yX8GGGD8MfDB/7hsf8AhVRv2NfgYzFm&#10;+E/hNmPUnS4if5UTxVOW0S5VIvZH8681ivmYA3YPUc1PDp7Hqu2v6Il/Y3+Bi9PhP4SH/cKi/wAK&#10;d/wxz8Dv+iUeE/8AwVxf4Vh7aHYy5kfz0W9kkZBIzUzMo+7hfpX9CH/DHPwO/wCiUeE//BXF/hSf&#10;8Mb/AAN/6JR4T/8ABXF/hWqxMVsg5j+etzu75qtyueevWv6Hf+GN/gb/ANEo8J/+CuL/AApP+GNf&#10;gX/0Sfwl/wCCqL/Cj6zHsLmP54gtKBX9Dn/DGnwL/wCiTeEv/BVF/hQf2NPgWeD8JvCX/gqi/wAK&#10;n6zHsPmR/PAzonVsUV/Q5/wxf8CP+iSeEf8AwVRf4UUvrK7BzH5uUUUV5h0hRRRQAUUUUAFFFFAB&#10;RRRQAVt+B/8AkdfD/wD2ELf/ANGLWJW34H/5HXw//wBhC3/9GLQB+uFFFFan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6UUUVkdoUUUUAFFFFABRRRQAUUUUAFbf&#10;gf8A5HXw/wD9hC3/APRi1iVt+B/+R18P/wDYQt//AEYtAH64UUUVqc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jpRRRWR2hRRRQAUUUUAFFFFABRRRQAVt+B/+R18&#10;P/8AYQt//Ri1iVt+B/8AkdfD/wD2ELf/ANGLQB+uFFFFan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6UUUVkdoUUUUAFFFFABRRRQAUUUUAFbfgf/kdfD/8A2ELf&#10;/wBGLWJW34H/AOR18P8A/YQt/wD0YtAH64UUUVqc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pRRRWR2hRRRQAUUUUAFFFFABRRRQAVt+B/8AkdfD/wD2ELf/ANGL&#10;WJW34H/5HXw//wBhC3/9GLQB+uFFFFan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6UUUVkdoUUUUAFFFFABRRRQAUUUUAFbfgf8A5HXw/wD9hC3/APRi1iVt+B/+&#10;R18P/wDYQt//AEYtAH64UUUVqc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pRRRWR2hRRRQAUUUUAFFFFABRRRQAVt+B/+R18P/8AYQt//Ri1iVt+B/8AkdfD/wD2&#10;ELf/ANGLQB+uFFFFan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6UUUVkdoUUUUAFFFFABRRRQAUUUUAFbfgf/kdfD/8A2ELf/wBGLWJW34H/AOR18P8A/YQt/wD0&#10;YtAH64UUUVqc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pRRR&#10;WR2hRRRQAUUUUAFFFFABRRRQAVt+B/8AkdfD/wD2ELf/ANGLWJW34H/5HXw//wBhC3/9GLQB+uFF&#10;FFan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6UUUVkdoUUUU&#10;AFFFFABRRRQAUUUUAFbfgf8A5HXw/wD9hC3/APRi1iVt+B/+R18P/wDYQt//AEYtAH64UUUVqc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pRRRWR2hRRRQAUUUUA&#10;FFFFABRRRQAVt+B/+R18P/8AYQt//Ri1iVt+B/8AkdfD/wD2ELf/ANGLQB+uFFFFan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6UUUVkdoUUUUAFFFFABRRRQAUU&#10;UUAFbfgf/kdfD/8A2ELf/wBGLWJW34H/AOR18P8A/YQt/wD0YtAH64UUUVqc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pRRRWR2hRRRQAUUUUAFFFFABRRRQAVt+&#10;B/8AkdfD/wD2ELf/ANGLWJW34H/5HXw//wBhC3/9GLQB+uFFFFan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6UUUVkdoUUUUAFFFFABRRRQAUUUUAFbfgf8A5HXw&#10;/wD9hC3/APRi1iVt+B/+R18P/wDYQt//AEYtAH64UUUVqc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jpRRRWR2hRRRQAUUUUAFFFFABRRRQAVt+B/+R18P/8AYQt/&#10;/Ri1iVt+B/8AkdfD/wD2ELf/ANGLQB+uFFFFan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6UUUVkdoUUUUAFFFFABRRRQAUUUUAFbfgf/kdfD/8A2ELf/wBGLWJW&#10;34H/AOR18P8A/YQt/wD0YtAH64UUUVqc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jpRRRWR2hRRRQAUUUUAFFFFABRRRQAVt+B/8AkdfD/wD2ELf/ANGLWJW34H/5&#10;HXw//wBhC3/9GLQB+uFFFFan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6UUUVkdoUUUUAFFFFABRRRQAUUUUAFbfgf8A5HXw/wD9hC3/APRi1iVt+B/+R18P/wDY&#10;Qt//AEYtAH64UUUVqc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pRRRWR2hRRRQAUUUUAFFFFABRRRQAVt+B/+R18P/8AYQt//Ri1iVt+B/8AkdfD/wD2ELf/ANGL&#10;QB+uFFFFan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6UUUVk&#10;doUUUUAFFFFABRRRQAUUUUAFbfgf/kdfD/8A2ELf/wBGLWJW34H/AOR18P8A/YQt/wD0YtAH64UU&#10;UVqc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pRRRWR2hRRRQ&#10;AUUUUAFFFFABRRRQAVt+B/8AkdfD/wD2ELf/ANGLWJW34H/5HXw//wBhC3/9GLQB+uFFFFan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6UUUVkdoUUUUAFFFFABR&#10;RRQAUUUUAFbfgf8A5HXw/wD9hC3/APRi1iVt+B/+R18P/wDYQt//AEYtAH64UUUVqc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pRRRWR2hRRRQAUUUUAFFFFABRR&#10;RQAVt+B/+R18P/8AYQt//Ri1iVt+B/8AkdfD/wD2ELf/ANGLQB+uFFFFan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6UUUVkdoUUUUAFFFFABRRRQAUUUUAFbfgf&#10;/kdfD/8A2ELf/wBGLWJW34H/AOR18P8A/YQt/wD0YtAH64UUUVqc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pRRRWR2hRRRQAUUUUAFFFFABRRRQAVt+B/8AkdfD&#10;/wD2ELf/ANGLWJW34H/5HXw//wBhC3/9GLQB+uFFFFan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6UUUVkdoUUUUAFFFFABRRRQAUUUUAFbfgf8A5HXw/wD9hC3/&#10;APRi1iVt+B/+R18P/wDYQt//AEYtAH64UUUVqc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pRRRWR2hRRRQAUUUUAFFFFABRRRQAVt+B/+R18P/8AYQt//Ri1iVt+&#10;B/8AkdfD/wD2ELf/ANGLQB+uFFFFan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6UUUVkdoUUUUAFFFFABRRRQAUUUUAFbfgf/kdfD/8A2ELf/wBGLWJW34H/AOR1&#10;8P8A/YQt/wD0YtAH64UUUVqc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pRRRWR2hRRRQAUUUUAFFFFABRRRQAVt+B/8AkdfD/wD2ELf/ANGLWJW34H/5HXw//wBh&#10;C3/9GLQB+uFFFFan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6UUUVkdoUUUUAFFFFABRRRQAUUUUAFbfgf8A5HXw/wD9hC3/APRi1iVt+B/+R18P/wDYQt//AEYt&#10;AH64UUUVqc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pRRRWR&#10;2hRRRQAUUUUAFFFFABRRRQAVt+B/+R18P/8AYQt//Ri1iVt+B/8AkdfD/wD2ELf/ANGLQB+uFFFF&#10;an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6UUUVkdoUUUUAF&#10;FFFABRRRQAUUUUAFbfgf/kdfD/8A2ELf/wBGLWJW34H/AOR18P8A/YQt/wD0YtAH64UUUVqc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pRRRWR2hRRRQAUUUUAFF&#10;FFABRRRQAVt+B/8AkdfD/wD2ELf/ANGLWJW34H/5HXw//wBhC3/9GLQB+uFFFFan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6UUUVkdoUUUUAFFFFABRRRQAUUUU&#10;AFbfgf8A5HXw/wD9hC3/APRi1iVt+B/+R18P/wDYQt//AEYtAH64UUUVqc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jpRRRWR2hRRRQAUUUUAFFFFABRRRQAVt+B/&#10;+R18P/8AYQt//Ri1iVt+B/8AkdfD/wD2ELf/ANGLQB+uFFFFan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6UUUVkdoUUUUAFFFFABRRRQAUUUUAFbfgf/kdfD/8A&#10;2ELf/wBGLWJW34H/AOR18P8A/YQt/wD0YtAH64UUUVqc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jpRRRWR2hRRRQAUUUUAFFFFABRRRQAVt+B/8AkdfD/wD2ELf/&#10;ANGLWJW34H/5HXw//wBhC3/9GLQB+uFFFFan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6UUUVkdoUUUUAFFFFABRRRQAUUUUAFbfgf8A5HXw/wD9hC3/APRi1iVt&#10;+B/+R18P/wDYQt//AEYtAH64UUUVqc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jpRRRWR2hRRRQAUUUUAFFFFABRRRQAVt+B/+R18P/8AYQt//Ri1iVt+B/8AkdfD&#10;/wD2ELf/ANGLQB+uFFFFan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6UUUVkdoUUUUAFFFFABRRRQAUUUUAFbfgf/kdfD/8A2ELf/wBGLWJW34H/AOR18P8A/YQt&#10;/wD0YtAH64UUUVqc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pRRRWR2hRRRQAUUUUAFFFFABRRRQAVt+B/8AkdfD/wD2ELf/ANGLWJW34H/5HXw//wBhC3/9GLQB&#10;+uFFFFan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6UUUVkdo&#10;UUUUAFFFFABRRRQAUUUUAFbfgf8A5HXw/wD9hC3/APRi1iVt+B/+R18P/wDYQt//AEYtAH64UUUV&#10;qc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pRRRWR2hRRRQAU&#10;UUUAFFFFABRRRQAVt+B/+R18P/8AYQt//Ri1iVt+B/8AkdfD/wD2ELf/ANGLQB+uFFFFan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6UUUVkdoUUUUAFFFFABRRR&#10;QAUUUUAFbfgf/kdfD/8A2ELf/wBGLWJW34H/AOR18P8A/YQt/wD0YtAH64UUUVqc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pRRRWR2hRRRQAUUUUAFFFFABRRRQ&#10;AVt+B/8AkdfD/wD2ELf/ANGLWJW34H/5HXw//wBhC3/9GLQB+uFFFFan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6UUUVkdoUUUUAFFFFABRRRQAUUUUAFbfgf8A&#10;5HXw/wD9hC3/APRi1iVt+B/+R18P/wDYQt//AEYtAH64UUUVqc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pRRRWR2hRRRQAUUUUAFFFFABRRRQAVt+B/+R18P/8A&#10;YQt//Ri1iVt+B/8AkdfD/wD2ELf/ANGLQB+uFFFFan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6UUUVkdoUUUUAFFFFABRRRQAUUUUAFbfgf/kdfD/8A2ELf/wBG&#10;LWJW34H/AOR18P8A/YQt/wD0YtAH64UUUVqc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pRRRWR2hRRRQAUUUUAFFFFABRRRQAVt+B/8AkdfD/wD2ELf/ANGLWJW3&#10;4H/5HXw//wBhC3/9GLQB+uFFFFan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6UUUVkdoUUUUAFFFFABRRRQAUUUUAFbfgf8A5HXw/wD9hC3/APRi1iVt+B/+R18P&#10;/wDYQt//AEYtAH64UUUVqc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pRRRWR2hRRRQAUUUUAFFFFABRRRQAVt+B/+R18P/8AYQt//Ri1iVt+B/8AkdfD/wD2ELf/&#10;ANGLQB+uFFFFan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6U&#10;UUVkdoUUUUAFFFFABRRRQAUUUUAFbfgf/kdfD/8A2ELf/wBGLWJW34H/AOR18P8A/YQt/wD0YtAH&#10;64UUUVqc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pRRRWR2h&#10;RRRQAUUUUAFFFFABRRRQAVt+B/8AkdfD/wD2ELf/ANGLWJW34H/5HXw//wBhC3/9GLQB+uFFFFa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6UUUVkdoUUUUAFFF&#10;FABRRRQAUUUUAFbfgf8A5HXw/wD9hC3/APRi1iVt+B/+R18P/wDYQt//AEYtAH64UUUVqc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jpRRRWR2hRRRQAUUUUAFFFF&#10;ABRRRQAVt+B/+R18P/8AYQt//Ri1iVt+B/8AkdfD/wD2ELf/ANGLQB+uFFFFan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6UUUVkdoUUUUAFFFFABRRRQAUUUUAF&#10;bfgf/kdfD/8A2ELf/wBGLWJW34H/AOR18P8A/YQt/wD0YtAH64UUUVqc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pRRRWR2hRRRQAUUUUAFFFFABRRRQAVt+B/8A&#10;kdfD/wD2ELf/ANGLWJW34H/5HXw//wBhC3/9GLQB+uFFFFan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6UUUVkdoUUUUAFFFFABRRRQAUUUUAFbfgf8A5HXw/wD9&#10;hC3/APRi1iVt+B/+R18P/wDYQt//AEYtAH64UUUVqc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pRRRWR2hRRRQAUUUUAFFFFABRRRQAVt+B/+R18P/8AYQt//Ri1&#10;iVt+B/8AkdfD/wD2ELf/ANGLQB+uFFFFan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6UUUVkdoUUUUAFFFFABRRRQAUUUUAFbfgf/kdfD/8A2ELf/wBGLWJW34H/&#10;AOR18P8A/YQt/wD0YtAH64UUUVqc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pRRRWR2hRRRQAUUUUAFFFFABRRRQAVt+B/8AkdfD/wD2ELf/ANGLWJW34H/5HXw/&#10;/wBhC3/9GLQB+uFFFFan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46UUUVkdoUUUUAFFFFABRRRQAUUUUAFbfgf8A5HXw/wD9hC3/APRi1iVt+B/+R18P/wDYQt//&#10;AEYtAH64UUUVqc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pR&#10;RRWR2hRRRQAUUUUAFFFFABRRRQAVt+B/+R18P/8AYQt//Ri1iVt+B/8AkdfD/wD2ELf/ANGLQB+u&#10;FFFFan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6UUUVkdoUU&#10;UUAFFFFABRRRQAUUUUAFbfgf/kdfD/8A2ELf/wBGLWJW34H/AOR18P8A/YQt/wD0YtAH64UUUVqc&#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pRRRWR2hRRRQAUUU&#10;UAFFFFABRRRQAVt+B/8AkdfD/wD2ELf/ANGLWJW34H/5HXw//wBhC3/9GLQB+uFFFFan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6UUUVkdoUUUUAFFFFABRRRQA&#10;UUUUAFbfgf8A5HXw/wD9hC3/APRi1iVt+B/+R18P/wDYQt//AEYtAH64UUUVqc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jpRRRWR2hRRRQAUUUUAFFFFABRRRQAV&#10;t+B/+R18P/8AYQt//Ri1iVt+B/8AkdfD/wD2ELf/ANGLQB+uFFFFan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6UUUVkdoUUUUAFFFFABRRRQAUUUUAFbfgf/kdf&#10;D/8A2ELf/wBGLWJW34H/AOR18P8A/YQt/wD0YtAH64UUUVqc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pRRRWR2hRRRQAUUUUAFFFFABRRRQAVt+B/8AkdfD/wD2&#10;ELf/ANGLWJW34H/5HXw//wBhC3/9GLQB+uFFFFan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6UUUVkdoUUUUAFFFFABRRRQAUUUUAFbfgf8A5HXw/wD9hC3/APRi&#10;1iVt+B/+R18P/wDYQt//AEYtAH64UUUVqc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pRRRWR2hRRRQAUUUUAFFFFABRRRQAVt+B/+R18P/8AYQt//Ri1iVt+B/8A&#10;kdfD/wD2ELf/ANGLQB+uFFFFan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6UUUVkdoUUUUAFFFFABRRRQAUUUUAFbfgf/kdfD/8A2ELf/wBGLWJW34H/AOR18P8A&#10;/YQt/wD0YtAH64UUUVqc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pRRRWR2hRRRQAUUUUAFFFFABRRRQAVt+B/8AkdfD/wD2ELf/ANGLWJW34H/5HXw//wBhC3/9&#10;GLQB+uFFFFan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6UUU&#10;VkdoUUUUAFFFFABRRRQAUUUUAFbfgf8A5HXw/wD9hC3/APRi1iVt+B/+R18P/wDYQt//AEYtAH64&#10;UUUVqc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jpRRRWR2hRR&#10;RQAUUUUAFFFFABRRRQAVt+B/+R18P/8AYQt//Ri1iVt+B/8AkdfD/wD2ELf/ANGLQB+uFFFFan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6UUUVkdoUUUUAFFFFA&#10;BRRRQAUUUUAFbfgf/kdfD/8A2ELf/wBGLWJW34H/AOR18P8A/YQt/wD0YtAH64UUUVqc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pRRRWR2hRRRQAUUUUAFFFFAB&#10;RRRQAVt+B/8AkdfD/wD2ELf/ANGLWJW34H/5HXw//wBhC3/9GLQB+uFFFFan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6UUUVkdoUUUUAFFFFABRRRQAUUUUAFbf&#10;gf8A5HXw/wD9hC3/APRi1iVt+B/+R18P/wDYQt//AEYtAH64UUUVqc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jpRRRWR2hRRRQAUUUUAFFFFABRRRQAVt+B/+R18&#10;P/8AYQt//Ri1iVt+B/8AkdfD/wD2ELf/ANGLQB+uFFFFan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6UUUVkdoUUUUAFFFFABRRRQAUUUUAFbfgf/kdfD/8A2ELf&#10;/wBGLWJW34H/AOR18P8A/YQt/wD0YtAH64UUUVqc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pRRRWR2hRRRQAUUUUAFFFFABRRRQAVt+B/8AkdfD/wD2ELf/ANGL&#10;WJW34H/5HXw//wBhC3/9GLQB+uFFFFan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6UUUVkdoUUUUAFFFFABRRRQAUUUUAFbfgf8A5HXw/wD9hC3/APRi1iVt+B/+&#10;R18P/wDYQt//AEYtAH64UUUVqc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pRRRWR2hRRRQAUUUUAFFFFABRRRQAVt+B/+R18P/8AYQt//Ri1iVt+B/8AkdfD/wD2&#10;ELf/ANGLQB+uFFFFan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6UUUVkdoUUUUAFFFFABRRRQAUUUUAFbfgf/kdfD/8A2ELf/wBGLWJW34H/AOR18P8A/YQt/wD0&#10;YtAH64UUUVqc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pRRR&#10;WR2hRRRQAUUUUAFFFFABRRRQAVt+B/8AkdfD/wD2ELf/ANGLWJW34H/5HXw//wBhC3/9GLQB+uFF&#10;FFan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6UUUVkdoUUUU&#10;AFFFFABRRRQAUUUUAFbfgf8A5HXw/wD9hC3/APRi1iVt+B/+R18P/wDYQt//AEYtAH64UUUVqc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pRRRWR2hRRRQAUUUUA&#10;FFFFABRRRQAVt+B/+R18P/8AYQt//Ri1iVt+B/8AkdfD/wD2ELf/ANGLQB+uFFFFan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6UUUVkdoUUUUAFFFFABRRRQAUU&#10;UUAFbfgf/kdfD/8A2ELf/wBGLWJW34H/AOR18P8A/YQt/wD0YtAH64UUUVqc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pRRRWR2hRRRQAUUUUAFFFFABRRRQAVt+&#10;B/8AkdfD/wD2ELf/ANGLWJW34H/5HXw//wBhC3/9GLQB+uFFFFan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6UUUVkdoUUUUAFFFFABRRRQAUUUUAFbfgf8A5HXw&#10;/wD9hC3/APRi1iVt+B/+R18P/wDYQt//AEYtAH64UUUVqc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jpRRRWR2hRRRQAUUUUAFFFFABRRRQAVt+B/+R18P/8AYQt/&#10;/Ri1iVt+B/8AkdfD/wD2ELf/ANGLQB+uFFFFan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6UUUVkdoUUUUAFFFFABRRRQAUUUUAFbfgf/kdfD/8A2ELf/wBGLWJW&#10;34H/AOR18P8A/YQt/wD0YtAH64UUUVqc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jpRRRWR2hRRRQAUUUUAFFFFABRRRQAVt+B/8AkdfD/wD2ELf/ANGLWJW34H/5&#10;HXw//wBhC3/9GLQB+uFFFFan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6UUUVkdoUUUUAFFFFABRRRQAUUUUAFbfgf8A5HXw/wD9hC3/APRi1iVt+B/+R18P/wDY&#10;Qt//AEYtAH64UUUVqc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pRRRWR2hRRRQAUUUUAFFFFABRRRQAVt+B/+R18P/8AYQt//Ri1iVt+B/8AkdfD/wD2ELf/ANGL&#10;QB+uFFFFan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6UUUVk&#10;doUUUUAFFFFABRRRQAUUUUAFbfgf/kdfD/8A2ELf/wBGLWJW34H/AOR18P8A/YQt/wD0YtAH64UU&#10;UVqc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pRRRWR2hRRRQ&#10;AUUUUAFFFFABRRRQAVt+B/8AkdfD/wD2ELf/ANGLWJW34H/5HXw//wBhC3/9GLQB+uFFFFan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6UUUVkdoUUUUAFFFFABR&#10;RRQAUUUUAFbfgf8A5HXw/wD9hC3/APRi1iVt+B/+R18P/wDYQt//AEYtAH64UUUVqc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pRRRWR2hRRRQAUUUUAFFFFABRR&#10;RQAVt+B/+R18P/8AYQt//Ri1iVt+B/8AkdfD/wD2ELf/ANGLQB+uFFFFan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6UUUVkdoUUUUAFFFFABRRRQAUUUUAFbfgf&#10;/kdfD/8A2ELf/wBGLWJW34H/AOR18P8A/YQt/wD0YtAH64UUUVqc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pRRRWR2hRRRQAUUUUAFFFFABRRRQAVt+B/8AkdfD&#10;/wD2ELf/ANGLWJW34H/5HXw//wBhC3/9GLQB+uFFFFan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6UUUVkdoUUUUAFFFFABRRRQAUUUUAFbfgf8A5HXw/wD9hC3/&#10;APRi1iVt+B/+R18P/wDYQt//AEYtAH64UUUVqcQUUUUAFFFFABRRRQAUUUUAFFFFABRRRQAUUUUA&#10;FFFFABRRRQAUUUUAFFFFABRRRQAUUUUAFFFFABRRRQAUUUUAFFFFABRRRQAUUUUAFFFFABRRRQAU&#10;UUUAFFFFABRRRQAUUUUAFFFFABRRRQAUUUUAFFFFABRRRQAUUVheN/Gml/D3w1da9rUskOm2pQSy&#10;Rxl2G91QcDk8sKAN2iqsep2kmmrqK3MRsGh+0C53jy/L27t+7ptxzn0rnND+JmleJ9A0jWtHgv8A&#10;VNO1O8NnFNbWzN5ZDOpkkH8MYKH5j6j1oA62iis691oWWsabp5sryc33m4uYYS0EGxQf3r/wbs4X&#10;1NAGjRRWbo/iGw159QSxm85rC6ayuPkZdkyhSy8gZ4YcjjmgDSooooAKKz9F1ga1bzyizvLLyriS&#10;32XkJjZ9jFd6juhxkHuOa0KACiisbxB4otPDdzo0FzHNI+q3osIDCoIWQxvJlskYXEbdMnJHFAGz&#10;RRRQAUUVS/ta3/tk6ZlvtX2f7TjHy7N23r65oAu0UUUAFFFFABRRWX4k8UaR4P0uTUtb1G30yxQ4&#10;M1y4UE4JCj1JwcAcnFAGpRXl/wDw0V4V/tI2f2TXwwt/tZk/sS5wIM483bs3bM8btuK7zw74n0nx&#10;dpceo6LqNvqdjJwJraQOM91PoRnkHkUDNSiiigQUUUUAFFFFABRRRQAUUUUAFFFFABRRRQAUUUUA&#10;FFFFABRRRQAUUUUAFFFFABRRRQAUUUUAFFFFABRRRQAUUUUAFFFFABRRRQAUUUUAFFFFABRRRQAU&#10;UUUAFFFFABRRRQAUUUUAFFFFABRRRQAUUUUAFFFFABRRRQAUUUUAFFFFABRRRQAUUUUAFFFFABRR&#10;RQAUUUUAFFFFAH46UUUVkdoUUUUAFFFFABRRRQAUUUUAFbfgf/kdfD//AGELf/0YtYlbfgf/AJHX&#10;w/8A9hC3/wDRi0AfrhRRRWpxBRRRQAUUUUAFFFFABRRRQAUUUUAFFFFABRRRQAUUUUAFFFFABRRR&#10;QAUUUUAFFFFABRRRQAUUUUAFFFFABRRRQAUUUUAFFFFABRRRQAUUUUAFFFFABRRRQAUUUUAFFFFA&#10;BRRRQAUUUUAFFFFABRRRQAUUUUAFFFFABXnfx7VX+HbKyhlOqaYCrDII+3QcV6JWbr/h+w8Uad9h&#10;1KD7Ra+bFPs3svzxyLIhyCDwyqffFAzyk/DXX01B/AiEr8OJZjf/AGlZdssdvnLaaO+wyc7j/wAs&#10;yy5rH0K6m0vwX4IisppLOKTx1c27pbsUVo/tN58hA6rwOOnAr6ArnI/h7oMdnYWq2REFjqLarbr5&#10;z/JcszuXznnmVzg8c9OBSC5514P8Gjx9qHj2TWNZ1mRLfX7m1sY7bUZoFswI4zuTYwyctwGyBt4A&#10;y2aXgfxdrHiCf4M3N7fzSTXtpqS3m1yq3LRxhVd1BwTxu56EnFex6L4dsPD7ag1hB5J1C7e+uPnZ&#10;t8zBQzck4yFHA44rM0v4c+H9GXQltLExDRFmSw/fO3lCX/WDlvmz/tZx2oHc8z8O2t34Q8QaWPGk&#10;Gvx6xc6gYI/ENpqkk1hfSO5EcbwB8Qq25VCmMAEDDesHgvR7TwbpfxQ8SWEd7cajo2p6g9tDPqNz&#10;JE+y2RgHjMhVzkn5mBbpzwMei6f8I/Dmm3lnNFHfvDZSie1sp9SuJbWCQfddImcqCO3GB2xV+z+H&#10;+j6f4mu9dtVuoLu7YyXEMd5MLaWQrsMjQ7vLLbQBnb2B680Bc8gsNN8UzeGdI1vQ9H8VXPiqQW94&#10;+qXWr2rWl8rFWkRoftRRYmQsFCoCvykcg56bQ/D194t+KnjRtQ1vUV0XStStXttNtrl4kaX7LA5L&#10;kHJQHBCDCksxYHjHTWvwc8M2dxCYor5bKGZbiHTP7SuPsUcgbcGWDfsADchcbR2FdPp+g2Olahqd&#10;7aw+Xc6lMs90+9jvdY1jBwTgfKijjHSmFzxSx8QatfaHp2j/ANrXlnHrXjLUtOn1BJT50UCS3DrF&#10;G5+4W8tUBHQE4wcV099pK/DPxv4TTQ9QvGstbu3sLvR7y9lugwEMkguIzK7MhQoA2DghxnnBrrpv&#10;hv4dutAu9Fm05ZdOuruS+kiaR9wneQyNIr53I28kgqRjtimeHfhvo3hvVP7Ti+23+piIwJeapfTX&#10;cscZIJRDIx2g4GcYzjnNILmX8X9RvYNN0DTLLUJtJGtaxBps99asFmiiZXZvLYg7XbYEDY438c4r&#10;kfGng2y8H+MfhyNN1K9jtZ9cAfTby9lug7i3mxMhlZmUgEg4ODuGRkCvWPEXhvTPFukTaXq9ol7Y&#10;zYLROSOQchgQQVIIBBBBBHFc/YfCPw7ZX9jfyR32o6hYzCa2u9R1Ce5kiIVlCqXc4XDnK9CcE5IB&#10;DFc8x0r+1vH1hq+sT6T4sutWkvbuGzvNL1W3t4NP8qV440SE3SZI2At5iZYk5yuK9p8HzatceFdJ&#10;fXrdbXWjax/bYlZWAm2jfgqSMZyeD3rF1T4S+HtV1C9vCuoWTX7772HT9SuLaK6bAGZEjcKSQMEg&#10;Anvmuss7SGwtIbW3jWG3hRY441GAqgYAHsAKAJq5cf8AJTm/7A4/9HGuorlx/wAlOb/sDj/0caBH&#10;UUUUUAFc38QPiFonwz8Nz61rt2Le2j+VI1wZJ37JGv8AEx/QZJwATWtrmsW/h/Rb/VLwsLSygkuZ&#10;ii7m2IpZsDucA8V8S6JpPiL9sb4p3GoajLLp3hPTmxhOlvCT8sSdQZXxksenJ6BVoKSPqz4R/FzT&#10;/iz4JbxFBB/Z6xTSw3FvJIHMJTkZbA6oVbpxnHOK5fwxPperWMvxX8bzQ29qwaXR4b4/utOs/wDl&#10;mypkgzygBiRluVVcdD6JZ+BdG0nwdN4Y0q1XSdKktpLYJZ4VkDqVLAnOX5zubJJ5Oa+BP2mPDN54&#10;D8fL4a/tXVNQ0W1s7d9PTUrky7I/LC4UYCgBlYcAdKQ1qdLH+04f+GjD43aCQaEyf2b9nwPMFlnr&#10;jP3t37zGevGe9fSXiebTNBtIPip4Jlhnsflk1qGx5i1CzJAeQoDgTRAlg3DcMrZ6D8669g/Zj8MX&#10;3j7x5N4c/tXVdO0S4sp31BdNuTFvj2bAGGCpBZlHIPWkU0fbfxg+L2nfCLwbHr9zAdQE08cEFtHI&#10;EMpbkkHB6IGb3wBkZra8A/EDRPiX4dg1rQbsXNrJ8ro3EkLjqjr/AAsP1GCMgg0/VPAmja94PTw1&#10;q1quqaWsCW5W65ZgqgBsjGG4zuGCD0xXxrqeneI/2N/ipb3dpLNqXhLUG6HGLqEHmN+wlTOQwxng&#10;9Cy0yErn3VRVPR9Wt9e0iy1K0ZmtbyBLiFnUqSjqGUkHkHBHFXKZIUUUUAFFFFABRRRQAUUUUAFF&#10;FFABRRRQAUUUUAFFFFABRRRQAUUUUAFFFFABRRRQAUUUUAFFFFABRRRQAUUUUAFFFFABRRRQAUUU&#10;UAFFFFABRRRQAUUUUAFFFFABRRRQAUUUUAFFFFABRRRQAUUUUAFFFFABRRRQAUUUUAFFFFABRRRQ&#10;AUUUUAFFFFABRRRQAUUUUAfjpRRRWR2hRRRQAUUUUAFFFFABRRRQAVt+B/8AkdfD/wD2ELf/ANGL&#10;WJW34H/5HXw//wBhC3/9GLQB+uFFFFanEFFFFABRRRQAUUUUAFFFFABRRRQAUUUUAFFFFABRRRQA&#10;UUUUAFFFFABRRRQAUUUUAFFFFABRRRQAUUUUAFFFFABRRRQAUUUUAFFFFABRRRQAUUUUAFFFFABR&#10;RRQAV4L+0D+0BqfgvXLHwZ4Nsl1HxdqAX5mTeLffwgC9C5688AAEg5r3qvjzx/qsHw3/AG0rLxD4&#10;gUw6PdJG0V1IuVRWtfI3/RXBz6DmkVE2biz/AGmvDcNpqjahZ65llMumRpbuy5P3XARePXY3HXPe&#10;vpKTXV8P+F01PxNc2WmNDAr3solxBG+BuCs2CRngZ5PFfPX7S1v4gjhvfGfh/wCJp0rSYbSJYtLs&#10;tQdPtD7sEptfaSdwPA7V5Z8VvEmsa5+z38KJNW1K+u7S+ur1tQupXaV3ZJysZYnqQhkwD6e1A7XP&#10;p3R/2nvhnrmqRafbeJ4luJW2I1xbywxk/wC+6BR+Jrgv2uPHWveDtY8Apo2sXWlQ3k84uRbSlBKo&#10;aDG7HUAM35ms79o7wF8NtJ+A4vdGstKtLiEQf2VdWYQS3GXUEFhzLlCxO7PTPUV5J8Zrq81P4O/B&#10;SXXpJvMeC8WSVx8/kiSJY29/3YUg9+KASPq63/aW+Gtzr40dPFFv9rMvkB2ikWEvnH+tK7MZ/izg&#10;+tcn+0lrV9pfiLwhHaePD4OWdpFa3CXDfbPnj4/dIw4zj5sfe+tcj+034J+G2j/BG1vNGtNLsrxG&#10;gGkz2KoJLkEgMGYcyDy9zFmJ5A5yefPvjDcXl34V+Akt/uNy1nyzcll3W4Qn3K7T+NAJH1/48+KH&#10;hf4Z2kFx4k1eLTlnJWKMq0kkmOpVFBYgdzjAyPUVF4B+LXhP4nLcf8I3rEWoSW/MsJR4pUB/i2OA&#10;ce+MV8q/FObWNQ/a5uYRodh4juoYoo9N03Vp1jt3XyFYY3EBjuZyFPVs8V0fgX4feOLb9ofTvEZ8&#10;L6P4XjWLGpadpmoQMoiZGTzDEH3AE7egwWXPXNAW0Papv2kPh1bw6rJL4iSMaZKsFyrW0wYSFmUK&#10;o2Zc5Vvu54BPTmrOpftAeAdH1yXSL/xBHZ38UAuXjmhlVQhiEo+bbtyUIwM5JIAGeK+X/gH8JdB+&#10;KPxf8ct4hga9sdNuZXW0EjIskjzOAWKkHACnjPf8K1dS8J6Rr37b50bULGK80tRF/okw3RkR6erI&#10;CD1AKjg9cc0BZH0t4B+Nfgz4nX1xZ+HdZS+u4E8x4GhkifZnG4B1GRkjp0yM9aj8c/HTwP8ADjUV&#10;0/Xteitb8ruNtFHJNIoPQsEU7c9RnGa+dLLQbHwf+3FaafoVpHp1myu4tbcbIwXsXZgFHABbnA4H&#10;amfsn6H4f8Z+MPGt342tLPUvFnnhvs2qorkbmczMsbcEhgAePl4HGeQLI+p/BHxE8OfEfTXvvDmq&#10;w6nBG22QJlXjPYMjAMucHGRzjirPi/xhpXgTQbjWtbuWtNNtyolnWJ5Nu5goyEBPUgdO9fLnw0tN&#10;N8N/tj6npngx1/sB7eUXcNs2YY/3IZlHbCzbQPQkgV9T+LPDlt4w8M6rol5xbahbSWzsACVDKRuG&#10;e46j3Apksp2PxA0DUvBR8W2+oK/h8QSXJvCjKPLTIY7SN2QVIxjPFP8ABPjrRfiJov8Aa2gXT3un&#10;+Y0QmaCSIMy4zgOoJHOMjjOR2NfCJ8e6l4d+DviD4S3Ecz63/bqW0cPP+q3Eui/9tYl47+bX3N8M&#10;/BsXw/8AAOh+H4gM2VsqSsDndKfmkb8XLH8aQ2rHT188+DPip4n1T9qXxH4Su9UMvh60hleGz8iM&#10;bCFjI+YLuP3j1Pevar/xxoGl+IINDvNYs7XVpoTcR2s0oVmQEDPPueB1OCR0OPmL4VX1vrX7ZnjC&#10;7sZVurX7Pc/vojuU7fKQkHuN3GaAR9F+Afit4X+J327/AIRrU/7R+wlBcfuJItm/dt++ozna3T0q&#10;Lwj8YfCHjpdXbRtYjnj0lQ99JNE8CQKd3LNIqjHyNz2xXzh+wvrNhpJ8dLe3tvZt/osuJ5VT5F87&#10;c3J6DIye2RXPfs4aHB4w8J/GbTn1KLS7e8toP9OmfZFEN1wwZyeicc+xNA+U+kdN/ac+GeratFp1&#10;v4oh+0yv5aGW3mjjLZx99kCj6k4rz/4gftVR+E/jZZeH4byzHhe3/c6tcSWkrTQTBpA6qR1xhOQp&#10;HJ5ry+xu9Y+AdvoFr478B6FrvhuC+V7HXbJYzPuVvMDpKpy2PvBXALAYJx06X4t6FoL/ALXXgyKb&#10;TrD+ztRtoZ7qOWBBFcO8k+WkBGGY4Xk8nAoCyOx+NHjxdavvAep+H/iI3hrS9S3NHF5N0Ptw8xB0&#10;RDjHI+bH3q9k8dfE3wx8NLKG68SavDpqTNtiRgzySY67UUFiB3OMDIz1r5r/AGtLKw03xf8ACq10&#10;uC3ttPimkWGG0RViQedDwoXgDOelHiKz0rxN+2lNY+NfLk0yGCMafbXZ/cSMIVZEIPBBYyHB4Lcc&#10;5wQLaHv3hH40eDvibHfWvhrX4ri+ihZjE8bwyqMH5wrqCwHcrnHHqK4j9nHxUy+CfEeraz48XxbZ&#10;2c2+S/kWdVtUWPcwPmqpxjngV3OjeC/Afh/xNrVzoOn6TZeIXs1FzFZbFeOL5gp8teEDEckAbsDO&#10;cCvmL4BeOLH4f/s6+PNT1DTv7Wt5L8Wn2Fm2rMZYlTax7LgnPsKBH0FZftTfC+/v4rSPxTGskjhF&#10;ea1njjyTjl2QKB7kgV6qjrIqsrBlYZDKcgj1r4W+J+g65qnwRtfE114G8F6BpE3kTWk+kK0N9Grk&#10;BS2DhwynkEk85IBHH1f8B7ya++Dfg6WdzJJ/ZkKlm6kKu0foBQDR3lcuP+SnN/2Bx/6ONdRXLj/k&#10;pzf9gcf+jjTJOooopGYRqWYhVUZJJwAKAPlz9pr40a/p/wASPDHg7wXeFNVhnjluEjbIlmkO2KCQ&#10;dCu1txB4O9T1FfRPhDwpp3g/R1s9O06z00SO1xcR2KFY2mfl2GecZ6A9AABwAK+afgl8L/E2qftG&#10;a/4u8YaTcWL2/m3du0oDRO8pKRhHGVYLHu6E4wtfWNIp9grx39o34Cx/GbQbeWxljtPEWnhvss0u&#10;QkqH70TkdBnkHnB+pr2KuP1b4weCdB1K40/UfFWlWV9btslt57pFdDjOCCeKYl5H55L8C/HTeMj4&#10;WHh26/toJ5hhyoTZjO/zM7NvbO7GeOvFfb37OfwHi+DHh+4e8lju/EOobTdzRZKRqPuxJnqBkknA&#10;yT6AV0n/AAvb4d/9Dpov/gan+NTWPxp8B6ne29naeLtIuLq4kWKKGO7Qs7scKoGeSSQKRTbZ2tYf&#10;jDwrp/i7SDbX2nWepvA4ubWO+TdEs6coxxzjPBx1BI6GtyimQfLv7L/xp1/WPH3ibwf40u5JdYkn&#10;kngEzj91LGdssCj0AGQo4ARvWvqKvk34xfDDxNo/7SWheLvCOjzX63BivbgwqEiRoyElDucKoZMc&#10;k5JZq+sVYMoIIIIyCO9IqXcWiiuJ8X/FrSPCesLo8dpqWv64YxM2maLaG4mjjOcO/IVBx/EQfamS&#10;dtRXLeB/iNpnjwXkdpb6hp9/ZFRdafqlo9vPBuzt3AjBztPKk1gap8dtGttQurXStI17xSlm5ju7&#10;rQtOa4ggcfeUvkBiO4TdQM9IorlLP4neH9S8D3/iyxvGvdIsYZppzFGRKnlKS6FGwQ4x9047etcv&#10;D+0Rof2KLULzQfFGmaRIiy/2pd6NKLZUIyHLrn5SCOcY5oCx6nRWDfeNNNsNc8PaUzvLPromazkh&#10;AaNhHH5jEtnoVPGM5rk77466ZbaxqmnW3hzxRq0mnXLWlxNpmlNPEJFAJUMp64IP4igD0qivPL74&#10;2aZpXhWPXb7Q/ENlFLqCabFZXGnMl1LK4yuyMnLA9AR1IxTNL+O2hXWpWllqOma94ae8lWC2l1zS&#10;5baKaVuiByCoY9skZoCx6NRXLW/xK0K4+IF34M+0tFr1vbrdCGRcLKjDJ2N3IGMjrzkZwcaF94rs&#10;tP8AFOl6BKJft+pQT3EJVQU2xbN+Tng/OuOPWgRs0VwXib4yaP4f1ubRrOw1bxNrFuFa5stBszct&#10;bAjIMjZCqT6E59q1/BHxE0X4gW1y+mSzR3Vo4ju7C8haC5tXIyFkjbkfXkHBwTg0DOmorB8ceMrL&#10;wD4dm1nUIrme2ikji8qzi8yV2kdUUKuRklmFctp3x48PT31vaapZa34XkupBFbvr2mS2sUrnookI&#10;2g/UigD0eiuM8dfFPTvAeq6Zptxpur6rfajHLLBBpNmbh9se3cSoOf4xS+EPiZF4w1R7FPDfiTSS&#10;sRl8/VtMe2hOCBtDE/e56ex9KAOyooooEFFFFABRRRQAUUUUAFFFFABRRRQAUUUUAFFFFABRRRQA&#10;UUUUAFFFFABRRRQAUUUUAFFFFABRRRQAUUUUAFFFFABRRRQAUUUUAFFFFABRRRQAUUUUAFFFFABR&#10;RRQAUUUUAFFFFABRRRQAUUUUAfjpRRRWR2hRRRQAUUUUAFFFFABRRRQAVt+B/wDkdfD/AP2ELf8A&#10;9GLWJW34H/5HXw//ANhC3/8ARi0AfrhRRRWpxBRRRQAUUUUAFFFFABRRRQAUUUUAFFFFABRRRQAU&#10;UUUAFFFFABRRRQAUUUUAFFFFABRRRQAUUUUAFFFFABRRRQAUUUUAFFFFABRRRQAUUUUAFFFFABRR&#10;RQAUUUUAFcl8Rvhb4b+Kmkx2HiLTxdLCxaCdGKTQsRglXHIzxkHIOBkHArraKAPnfS/2HfAdjqAn&#10;ub7WdRgU5+yzXCIrezFEVvyIr13WPhb4W1zwSvhK50eAaBGoWK0iBQREHIZCOQ2STuzk5Oc5Oero&#10;oHdnz/of7E/gHSdYW9uJtU1WBG3LZXc6CLrwG2IrEfj9c13nxP8AgV4b+LH9hrq7XdtDo+8W8Niy&#10;RoVbZlWBQ8YjUADHevRKKAuzwS3/AGK/h7B4g/tFv7TmtA+9dMkuR5A/2c7d5X/gWfUmu3+I3wL8&#10;O/E6+8P3OpS3tn/YefskWnvHHHglDggoeB5agAY4zXolFAXZ518V/gP4W+MC28usQzW2o267IdQs&#10;nCTKuc7SSCGGegIOMnGMmqHwr/Zx8LfCfVpdWsZb7UtXkRovtmoTBmVTjIVVAHOByQT716pRQF2e&#10;f/Dn4J6F8MNe17V9Kub+a51l99wt3IjIp3s3yBUUjlz1J7UxfgdoC/FxviL9p1D+3GGPJ81Ps/8A&#10;qPJ+7s3fd5+91/KvQ6KAPPZ/ghoNx8WofiI1zfjXIhtWESJ9n/1Jh5XZu+6f73X8q5z4lfsp+Cvi&#10;TrUusSi80fUp23zy6a6qszf3mRlI3e4xkkk5Ney0UBdnB/Cv4KeGPg/Zzx6FbSNdXAAnvrp980oH&#10;QZAAA9lAHrmuq8R315pfh/UrvTrJtSv4LeSS3s1IBmkCkqmT0ycCtKigR8j/AA7+GPiT4nftAf8A&#10;Cd+KPB8nhfT7VkuZLe43ATXKIFjKhsE/MFcnGPl7k8/XFFFA27nk/wAVv2afCHxa1T+1dQW70/Vi&#10;qpJeWEgVpVUYUOrKynA4zgHAAzgCtf4T/A3wv8Hbe4GiQzTXtyAs19eOHmdQchQQAFXPYAZwM5wK&#10;9BooC54brn7HngHXvGE2uzLfwxzzGebTYJ1S3diSWx8u5QSTwrDHbFa3hf8AZf8ABfhfR/EelINQ&#10;v9O14RC6gurgAL5bMybDGqEYLep6D8fXKKAuzwXRv2M/A2laxb3k11q+p2lvJ5kWnXlwhgBznBCo&#10;CR7Z575rqfi9+zv4Z+Ml9ZX2rS31lfWsXkLcWMiqWjyWCsGVhwWYggA816jRQF2eT65+zX4V16x8&#10;I2k1zqcMPhhPLshDMgL/ADK2ZMocnKDpjqa0/ix8BvCvxiSCTWYJoNQt0McWoWbhJlUnO05BDDP9&#10;4HGTjGTXotFAXZ5P8Kv2a/Cfwlvbi/0572+1OaJoDd3soJSNsblVVAUZwOSCffmn+HP2bfCHh3wJ&#10;rPhEfbtQ0jVZlnm+2TKZFdQu1kZFXGCoPf3yOK9VooC7PA4v2M/BzaS+nXeseIr62Ug2yzXq7bX5&#10;skxqE25PIOQeCeh5r2Twf4XtPBPhjTdCsHmks7CFYInuGDSFR3YgAZ+gFbFFAXYVy4/5Kc3/AGBx&#10;/wCjjXUVy4/5Kc3/AGBx/wCjjQI6ivPf2gtcHh74L+L7s8FrB7ZfrKREP1evQq8v/aV0e31/4O6z&#10;Y3Wr2mhwSyW+69vt3lLiZCAdoJ5IwOOtA1ucT+xCt6/wnvZ7u4nmibUpI7ZJZGZY4ljj4QE4Ubi/&#10;SvTvjd4g1Dwr8KfEuraVcm01G0tfMhnCqxRtwGcMCD17iuT+DNvbfDz9nWOaw1rTdRjs7e8uhqir&#10;K1oWEkjbmAUOVXGDgZ+U47V5rr/7QyeKNHutK1TxP4BvNPuk8uaBrLVQHXOcZCg9qRW7ueI2v7T/&#10;AMWLy6ht4PFM8s8riOONbO3JZicAD933NfQfiu4+Kj+C7uexsLt9daz0dkb+zoWczNFJ9r4KYzuC&#10;bs/d46V5ULr4egghvhyD/wBe+s11Pxbf/hIPh/qGkaHp1pJO0Xh6O3l0sTf6V5kUwjRRIxO0YwuQ&#10;Gw3zZNIoxv8AhMfGS250iX4j6anjgoZl037JZG0HIH2drnZsE55O37vGC2TXoPgmb4qnwraS6tYX&#10;Q1dTqxdjp0IbKWiG0I2pj/XbtpH3j6ivOrf4W+PU+BNx4MPw1mbUpdSF6NTM9uGVQB23bt3BX02s&#10;a1/gpv8ADPg+z0fXNMto7lbvXop5NT83Np5djEXBEbA7SMhuCcD5cGmI8vvf2nPi1p15PaXXii4g&#10;uYJGilieztwyOpwykeX1BBr7p+Deu33ib4W+GdV1O4N1qF3ZJLPMVCl2I5OAAB+Ar5EN38PWJJf4&#10;ck/9e+s16Bof7RQ8N6TaaXpvijwDa2FrGIoYVstVIRR0HK5oB67I6T9uJbqP4VafPbXNxDGNSSKe&#10;OKVlSSNo5DhwDhhuVetel/AXV/7c+DPg+63FyNOigZicktGPLP6oa5P45Wdr8Qv2fYZ9Q13S9LS6&#10;js7z+0pFlW03MVOVBBcK244yM8jPet79m/SYNB+DehWFtq9rrkEJuAt9ZbvKfM8hwNwB4JxyOoo6&#10;k9D0yvH/AIONKt98U0j+zf8ACVjxDdMwuTyYyi/ZN+Pm8rb0/wCBYr2CuQ8WfCvQfF2qR6rcJd2G&#10;rxx+SNS0u7ktLgx5zsZoyNw46NnHamI4248XeOZdQ8T+FdVt9JTVP+Ean1Kxm0Rpi3mEtGi/Pjnc&#10;M8D0rpvgXNpM3wj8K/2L5Qs0sIkdYhjbMFHmhh/e8zdn3zWn4P8AhtoPge4u7rTreaTUbzH2nUL6&#10;4e5uZgAAA0khLY4Hyg49qx9S+B3hi+1W8v7b+0tFlvn8y7j0fUprSK4fGCzpGwXJ7kAE9TzSA851&#10;v7PJL+0HLpflnS/7JVJmhx5ZvRazedjHG4Apv75680/+wfid4i+CVlp1ve+GE0q60SGJkWOeK5e2&#10;MABTzGLIrlON23AJzxXsFr8PPD+n+C7jwpZ6dHZ6FPbvbSW0BKlkdSrktncWIPLE5J5zXM/8M/8A&#10;hV7FbCaXXLjTggiNjNrl20BQDAQp5mNuOMdKB3OVstXsNe8TfAi+0q2ks9Ols7/7PbynLRILMKFJ&#10;74xjPfFReBI/HL+JPiIfDNx4fisf+EluN66tBO8vmeVFnBjdRtxt7ZzmvW5PBOjSaloF6tmsEuhL&#10;ImnpATHHCrx+WyhBxjaAAMcdq568+Cfh261XUNQS41qynv52ubhbHWLm3jeQgAtsRwM4A7dhQFzj&#10;/jm2vweBfBLagmn3niFPFOnnZaF4baSQSv5agtuZQRtBPOOTjtVLxRrHizx54o0zwB4o07S/Cdnf&#10;tHf/AGqK7a6a+WCRZDBASiBZAVUnPIXJANekx/CjQhpdpYTtqN/BaalFqsLX2oTTulxHjYdzsTtG&#10;Pu5x145rW8V+DdK8aWdrb6pA0n2W4S7tpopGjlgmQ5V0dSCp6j6E0Bc8m1bwCnjv4p/ENYLg6brl&#10;hFpF1peqRj57WcRz4PujfdZTwQfYVB4b8eyeNfjJ4Ng1K0Gl+JdLsNTtdV07P+pm/wBHwy8nMbj5&#10;lbJyO5xXs9j4ZsNN17VdZgiZb/U0hS5kLkhhEGCYHQYDt065qtN4H0W48Y23ilrJRrlvbNaLdKSC&#10;YmIJVgOGx2z0yaYXOG/Zvkj/AOEH1CG4P/FRR6ve/wBtK5/efajM3LfVPLwfQU2bypv2mrVtLOZo&#10;vD0i6wYz8oUzL9nVv9vO8jPO32ro/Evwf8O+Jdck1llvtK1iVBHNfaPey2csyjoJDGwD49SCcAel&#10;a3g7wHongOznt9Gs/INxIZri4lkaWe4c/wAUkjksx5PU8dqBHM/Hz/kn8f8A2FtN/wDS2GtH40Ta&#10;RD8K/E/9uGP+z3sJUKyfxSFT5YX/AGt+3bjnOK4bT/Fl38dvE3iLwzc+GJR4Ds5kC601xLaSvLGy&#10;spjAGWy6hhgrhQCTkgHsdP8Agj4UstVtdRnt77WLq0bfbtrGoz3iwt/eVJXZQ3vjI7UDPNLyHxYv&#10;iv4OR2UlnF4kXw5ci4bWkkddwit/MDhWDbs+/XOa9g8Ix+NEuLj/AISifQZrfYPJGkQzRsGzzu8x&#10;2GMelM8YfDPRfHGo6ff6ib6G9sEkjt57C9ltXVX27xmNgTnaKPC/w303wnqLXtpe6xcStGYil/qt&#10;xdR4JBzskcjPHXGevrQB1dFFFBIUUUUAFFFFABRRRQAUUUUAFFFFABRRRQAUUUUAFFFFABRRRQAU&#10;UUUAFFFFABRRRQAUUUUAFFFFABRRRQAUUUUAFFFFABRRRQAUUUUAFFFFABRRRQAUUUUAFFFFABRR&#10;RQAUUUUAFFFFABRRRQB+OlFFFZHaFFFFABRRRQAUUUUAFFFFABW34H/5HXw//wBhC3/9GLWJW34H&#10;/wCR18P/APYQt/8A0YtAH64UUUVqcQUUUUAFFFFABRRRQAUUUUAFFFFABRRRQAUUUUAFFFFABRRR&#10;QAUUUUAFFFFABRRRQAUUUUAFFFFABRRRQAUUUUAFFFFABRRRQAUUUUAFFFFABRRRQAUUUUAFFFFA&#10;BXMaxqni+31KaPTPDulX1iuPLuLnWXgkbgZygtnAwcj7x6Z9q6eigDi/7a8ff9Clof8A4UEv/wAi&#10;Uf214+/6FLQ//Cgl/wDkSu0ooA4v+2vH3/QpaH/4UEv/AMiUf214+/6FLQ//AAoJf/kSu0ooA4v+&#10;2vH3/QpaH/4UEv8A8iUf214+/wChS0P/AMKCX/5ErtKKAOL/ALa8ff8AQpaH/wCFBL/8iUf214+/&#10;6FLQ/wDwoJf/AJErtKKAOL/trx9/0KWh/wDhQS//ACJR/bXj7/oUtD/8KCX/AORK7SigDi/7a8ff&#10;9Clof/hQS/8AyJR/bXj7/oUtD/8ACgl/+RK7SigDi/7a8ff9Clof/hQS/wDyJR/bXj7/AKFLQ/8A&#10;woJf/kSu0ooA4v8Atrx9/wBClof/AIUEv/yJR/bXj7/oUtD/APCgl/8AkSu0ooA4v+2vH3/QpaH/&#10;AOFBL/8AIlH9tePv+hS0P/woJf8A5ErtKKAOL/trx9/0KWh/+FBL/wDIlH9tePv+hS0P/wAKCX/5&#10;ErtKKAOL/trx9/0KWh/+FBL/APIlH9tePv8AoUtD/wDCgl/+RK7SigDi/wC2vH3/AEKWh/8AhQS/&#10;/IlH9tePv+hS0P8A8KCX/wCRK7SigDi/7a8ff9Clof8A4UEv/wAiUf214+/6FLQ//Cgl/wDkSu0o&#10;oA4v+2vH3/QpaH/4UEv/AMiV02iz6hc6bFJqlnBYXxz5lvbXBuI15OMOUQnIwfujGcc9avUUAFcu&#10;P+SnN/2Bx/6ONdRXLj/kpzf9gcf+jjQB1FeUftTaXJq3wH8UxxDc8UcVx+CTI7f+Og16vWZ4m0GD&#10;xT4c1TRrlmS31C1ktZGTG5VdSpIz35oGfOf7O123ib9k/wAT6TGu+W2h1KyVfUvCZB+stfFMUfmz&#10;KnTccV9yfsr+LvCNvrXiLwN4b0zUbOO2H2p7jVrhWmunBEcuY1G1MfIMAnI618i/Erwq/wAP/iVr&#10;miyxmNLG9cRL6wk7oz+KFT+NSaLdnr/xW/Y/k+GPw91HxMfFK6i1iIzJa/YDEG3yKnD+YehfPTtX&#10;Z+FfveHP+ung3/0CSqfxs/ay8JfEj4Y634c03TtZgvb0QiOS6hiWMbJkc5Kyk9FPbriuX+HvxW0j&#10;WvEvhbRYLe8S6lvPDduryIgQNabklJIYnBLjbxyM5xQGttT7tr5J8Rf8hvxB/wBhPxX/AOm+OvrP&#10;zo/76/mK+GviF8VNJ8N+NvE+lXMF5JcRanr2WhRCh+1WqwxYJYHhlJbjgdM9KZESv8Iv2RH+KfgG&#10;x8THxQumfazKEtfsJlxskZOW8xepXPSvn68tjZ3s1uTuMUjJu9cHFfU/wL/au8J/DP4Y6T4c1TT9&#10;YnvbRpi8lpDE0Z3yu4wWkB6MO1eDfDfw2fiL8WdH0uJSYr/UA0gbqIQxeQ/UIrUjTXqfUP7Shl8N&#10;fsseFNJlXbMw0+zkX0KQFj+sdeo/sx6W2j/ArwnCww0lu9x+EkryD9GFee/tTeL/AAhqPiLw/wCB&#10;fEmn6lefaB9pW50i4UTWsrkxx/u2G18/NwSCB0619AeGdBt/C3h3S9GtCzWun20drEz/AHiqKFBP&#10;vxTM3sadfInxq+GHxM8I2PinxjH8Rr1NJiuHuYrCC/uVZI5JsIgGdowHA444r67ryz9qD/kg/i3/&#10;AK4xf+j46YLc8F+EXww+KPxI8L6R4qg+JV/BY3ErH7LcahclsRyshBwcc7T+ddNqXi/XU/batdEX&#10;WdQXRmK508XT/Zz/AKCW/wBXnb97np15r0T9kX/kgPhv/fuv/SmWvG/iRqVv8P8A9tPS9f1t/sel&#10;TLDILhh8oRrYwbj7Bwc+gFIrq0e4ftR6xf6B8EdevtMvbjTr2N7YJcWsrRSLmeMHDKQRkEj8a5bw&#10;v8YJfAH7K+j+LNVmm1bVHieKH7VKzvcTtNIEDMTnAAyeeinHaqn7XHxM8NXHwfu9IstZsdRv9Tlg&#10;8mGzuElOxZFkLnaThcJjPqRXG+PvBep3X7FPhRYYGkfT2i1WZFHIgfzTux7CZSfQAntQJbFTwT8O&#10;fi58edMPivU/HV34esrwl7OGKWVQ4BwCsSMqonBwepxnBzk+u/APwj8UPB91rln421xNV0iLC2TS&#10;TG4llcgEusjYZUA42t3zgADLM/Zx+MPhXWPhXoWny6xZadqWlWiWlxa3c6ROPLAXeAxGVIAOR6kV&#10;3vhP4s+EvH2sanpGg63b6je2IBlWEkhlP8SN0dQTglcgHHqKBO54l+xJ4s1vxRa+MTrOsX+rGCS1&#10;ERvrl5vLyJs7dxOM4HT0FR/tX+Ltc8PfErwBbaXrOoabbXTYnhtLp4kl/fIPmCkA8EjmuW/Yz8Wa&#10;V4F8SeMvDuvX0GlX80kQiF3II1Z4mlV0y2BuBYcd+fSj9pDxHpvxG+OvgLSPDt5Dq89rNFFLJaOJ&#10;EV2nUldw4JULk46Z9jR0K+0bX7bHjDxB4Z1zwnFomtalpYngnMiWN1JF5hDJjIUjJ5P511ngT9qT&#10;T7j4FXniXV5El1/SEW0uLUttN1cEHymGBwJMEnA42vxgVxv7aH/JQ/hx/vv/AOjYqn8Z/shjVvjj&#10;Z3FjGLfwXqBa+vkiO3yHUjfCoAwA5YbfQF8fdGQNLK5yn7LvxK8WeMfjmq63r2pXkFzb3Fw1nNcv&#10;5AJXcNsedoAzwAMAYxX0d+0Z8Rj8M/hXquoQS+Xqd0PsVlhtrCWQEblI7qu5vqorw74c2cGn/tsa&#10;7a20SQW0MU0cUUa4VFECAKB2AAxWR+1R4m1L4kfF/T/COhabPr0Ogp5k1hbxsxmmOGkzt52hNi54&#10;wS1Abs2P2VPiZ4k0v4iXXg/xlf6hdTarZxXdl/aM7zMjeWJVALE4DRMT9VA616v+1rrmpeHfg7dX&#10;mlX91pt2t5AouLSZonALcjcpBxXzJ8WvEnxCvPE2heOtW8ETeFptEMUcdzHbSxxNtk3Rqxb3JHuD&#10;ivdv2nvE1p4y/ZottcsWDWt/LaToAwO3J5U+4OQfcGgOqZlfsl/tBTeJox4N8UXsk2soDJYXt0+5&#10;7lPvGNmJyXAOQe6/7vNn4Z+K9avv2uPGuj3Or31xpMFvO0VjLcu0EZDw4KoTtGMnoO5rjvFHwVu9&#10;f+CPgfx74W8yDxTpGmwSy/ZiRJPHGMq645MiYGPUDHZRWd+yf4qu/G37RGta5frGt7e6VLJN5Ywp&#10;ffACQO2SM496Bd2fbNFFFMgKKKKACiiigAooooAKKKKACiiigAooooAKKKKACiiigAooooAKKKKA&#10;CiiigAooooAKKKKACiiigAooooAKKKKACiiigAooooAKKKKACiiigAooooAKKKKACiiigAooooAK&#10;KKKACiiigAooooA/HSiiisjtCiiigAooooAKKKKACiiigArb8D/8jr4f/wCwhb/+jFrErb8D/wDI&#10;6+H/APsIW/8A6MWgD9cKKKK1OIKKKKACiiigAooooAKKKKACiiigAooooAKKKKACiiigAooooAKK&#10;KKACiiigAooooAKKKKACiiigAooooAKKKKACiiigAooooAKKKKACiiigArldc+KXhLwzqcmn6pr9&#10;lZXkW3zY5JP9VuGV3nomQQRuI611VeYJofifwPda9c+H4NK8T6Jf3k9/LY3UxtrqOVz+8RZQrpIN&#10;wIAYKR0JOKBnpkM0dzDHNDIssUih0kQgqykZBBHUU+vEbrx1P481nTbTSU8QWfh46Ja6pFBoYhhu&#10;ZDOzhA7M42ogjxtTIJbk4ABsWuteLNSfw94V1O6vtCbULy9T+05BEt9PaQIrxj5dyLI4fDMB0icg&#10;DPAFj2aivJfiDZ694E8I2kOkeJ9Qubq813T7e3n1PbM0KyTojIzAKXQ55BOcEjNVfEtxrGm+KNJ8&#10;GrqPiTUrUafLqd1fae8AvblzMECbzsCRrkkhBnlBkDOQLHrl5qFrpyxNdXEVsssqwRmVwu+RjhUG&#10;epJ4A71YrwHxHp3iDWPD2l2etXeuWEdr4psobC8meGO5nt3ePa0uzcpeNiyhuM7QSMk11viaOW41&#10;K28N6dqPi7UL7TbVJrp9LuraE7ZGYI00ku3c52NhV4wOR0oA9RrPl16xh1yDR2nzqU0L3CwKjMRG&#10;pALsQMKMkAbiMnOM4NeL2Pibxd4j/wCEH0pNYn066uL7VtP1C7aOLzmjtndA5Vd0fm4TqMqGYtgg&#10;YrevPED+EvEXinTr3VtVnsrPRdLgt5Ytkt49xNNcxBkyu0yu3ljJGM4zgZoCx61RXknhG91zw98Q&#10;tL0m7bxAdP1SyuZTH4gubW4ZZIjEQ0bwsSOJGDKeOVx0Nb3jW5v9a8baJ4Vt9VuNDsrqzub+4urM&#10;qtxP5TRIsMbkHbzLuYgZwoAxkmgDr49aspdan0lZs6hBbx3UkO0/LG7OqNnGOTG4xnPH0q9XgGva&#10;vqnw28SePrq21Vtau7HQtMjtZrwK80IkuZ1HmkbQ5UuXBOMrtBPVj1Hhf/hJNK8W6UtvH4ovNJuv&#10;Mj1L/hIWt3WP5CyTRsjZU7l2lANpD5wNvIFjvfE/jTQ/BdvBPrmpwaZDO/lxNO2A7YJwPfAJqp4a&#10;+JPhjxhfPZ6LrVrqN1HGZWihYkhAQCenTJH51zfxUfUo/F/w9bSIbSe//tG68uO9laKI/wChT5yy&#10;qxHGex5xWvM3jq68Oa6jW2i6fq5tHGmSWd3JOvnlWwXEkSgAHb698igDrLu7hsLWa5uZUt7aFGkl&#10;mkYKqKBksSegAGc06CeO6hjmhdZYpFDpIhyrKRkEHuMV4ZqTNceAfG+jX2p+LNP1hdEmupLLWZoZ&#10;Mqinc8MyKQyE/KwDYw33VzWzDb/8I74E8M6QmteKL/UdZEb20djPB9owsAZ0V5FVY4gBk8hs4AJz&#10;ggWPXqo6jrVlpNxp8F1N5Ut/P9ltl2k+ZJseTbwOPljc5OBx9K8Yj8Z+JPD+n+KNGN1f281vfaZa&#10;2l7rZgnnsku5BG7u0RKOFOWXdzlgG4rS8SeG7rwr4z+Hsf8Awkt/q9rPrEjNa6tIs029bO4w8bAK&#10;QuCQy4IyyY287gLHsdFeLaY2teKPhzN8QD4uvtM1F7aa/hs1dBp9qqbiIJIyvzgBdrsTuzuwV4A7&#10;nVfGt1afCO68Wx2YjvU0VtTW0lyQsnkeZsbocA8H6UBY6DXNesfDdh9t1Gf7NbebFB5m1m+eSRY0&#10;GACeWdR+PPFaFeE/EbwrqGmeBdN1OfxdqWrS3WpaU11DdtG1vOWu4TmFAo8vDYI2n7oIOeomu9c1&#10;/wAXa54pkt5PE9rJpd/Lp9hHo32cW8ZjVSHmV2BkLMd2GGNjKB60BY9ukkWGNpHYKigszHoAOpri&#10;LX44+AbyWKOLxbpe6QgIXnCAk9OTgVtWN1qF94EguNWthZ6rLpqvd264xFMYsuowTwGyOprxTSvF&#10;3iC3+CvhXR7nwrYwaXq2m22lR6vqGoK9tH5sIVJJo1QsAxwADgbmALDOaAsfRVULzXLGw1TT9Onn&#10;8u91DzPs0W1j5mxdz8gYGBzzivIbyTVYvEi+DY7nxJLpnh/R7JVl0JoY57mVw6+bK8jA4AiGFXgk&#10;tuzwKksdS1j/AISb4ey+Jo5ra7tZdWRp7sRo80KRfu5nVCVVimCwHGQegoCx7TRXg8/iTWdNbQvF&#10;Gmz+KptM1LUrOItrM1m1pNb3Eyx5EKMJI+JAyELngbhgmuk8P6fq3xKj1bWn8Vapos0Go3VlaWWm&#10;tGsVqIJWiHmoynzWYpvO7jDgADGSBY9HtdYs73Ur6whnEl3ZbPtEe0jZvXcvOMHI9Ku14/4k8aa3&#10;pGreObe2v/LMV3o9ja3E6Bo7L7SUjkmK9ON+7njOM8Vp3VnqXw58TeGPI8RaprdlrF8dPurLVZEm&#10;bJhkkWaJgqlCpjO5R8pDdAQKAsem0V892l94ls/gvb/EGXxXqdxq9nH9pFm7J9jljWcqY3j25Ysm&#10;QWzkE5GAAK2tQ1jXPF3inxRGkviizh0m8+wWS6CLdYkYRRuZZfMYGRiZPukbdoHck0BY9qorxjWL&#10;jxpfWmhajrdtr9jYjTV+2Q+GZYRcQ3oY73eM5LxlQpVULY5BU9a9X8P6hb6toOm3tpeNqFrcW0cs&#10;V24AaZWUEOQAACQc4AHXoKANCuXH/JTm/wCwOP8A0ca6iuXH/JTm/wCwOP8A0caBHUUUUUAfEvxZ&#10;t5/2e/2mrDxfbx40fVJjeMqIcFX+S6T3bLFx6b0r1f8AaA+Dvhzxu1n4y/sq41N5YY45prXVrfTo&#10;/KxmOV2mQgk7gvUH7ox6esfETwTY+MNHSWXSbTV9V0zfd6XFekiIXQQhN+CMqWxkHjgHsK8B/Z9/&#10;aAufEWtar4C+JJSXUbm5lihN/Gux3LEPaOpGOuQoPH8P90FF+Z51/wAKe8J/9AC4/wDC40v/AOIo&#10;Hwf8JjkaDcg/9jxpf/xFetePfhfe+F9U/wBFs7bULK4Z3hXTfAVneeSueEdg6nIBHO0A9u4HMf8A&#10;CO6l/wBAG8/8Nja//HaQ7nHf8Ki8K/8AQDuv/C50v/4im/8ACn/CZ66Dcn/ueNL/APiK7P8A4R3U&#10;v+gDef8AhsbX/wCO0f8ACO6l/wBAG8/8Nja//HaAOM/4U94T/wCgBcf+Fxpf/wARXtv7P/wh8O+A&#10;47/xn/ZdzpjpBJHHLdarb6inkjDPIjQoAD8pXqTww+uf8P8A4XXnijVN15ZWtjY27I0yal4Ds7Mz&#10;rnlEYuxyQDztIH5VjfHz9oK80fxBpHgP4Zso1C1uY4pvsMalN6kKloigYxnAYDpjb/eFMN9Dkfg1&#10;a3Px/wD2ltR8aXUTDSdLm+2IGThQvyWsZ7BsKGPqY29a+2K5b4e+CrDwbo7Nb6TZ6RqOolbvUorH&#10;JiNyUAfZk8KDnAHA/GuppkN3CsLxv4PsPH/hW/8AD+pmZbC9VUlMDBXwGDDBIOOVHat2igRzvgDw&#10;Lpvw38KWfh7STM1halzGbhw7/O7OckAd2Pas34l/CHwx8WtPhtvENiZXtyTBdQuY5oc9drDsfQ5H&#10;AOMgV2lFAHhfh39jX4d+H9UhvZI9R1cxMGW31G4VosjplURdw9jkHvXuLxpJG0borxsNpVhkEemK&#10;fRQM8L8R/sa/DvxBqct5FHqOjeY25rfTbhViz3wro20ewwB2Fd18Mvgt4U+EsEy6BYFLqcbZr24f&#10;zJ5F67S3YZA4AA4ruqKAuzyX4jfsw+B/iZrMmrX9vdafqUvM1xpswjMx9WDKyk++Mmrfwz/Zx8F/&#10;CrUTqWlWk93qgBVL3UJBLJECMHZgBVJBIyBnBIzgmvT6KAuzgPiR8E/D3xS1fR9S1l71bjSiTb/Z&#10;ZVReWVvmBU55UV39FFAjgNL+Cfh7SPideeO4HvTrd0GEivKph+ZQpwu3PQDvTfAPwR8PfDvxRq/i&#10;GwkvrvV9U3faLi+mWRvmfe2MKMZbBP0Feg0UDMTxp4P03x94Xv8AQNXjaTT71AkgjbawwQysp7EE&#10;Aj6VxZ/Z78NP8Mx4Ee51OTQluftKbp181Du3bQ2zG3cScY6k816fRQBk+FPDVp4N8N6dolgZDZWM&#10;KwRGZgz7R0yQBk/hXJeEfgT4V8D+PNQ8WaNBPaX97G8b26yD7OgdlZtiY+XlRxnAycCvQ6KBBRRR&#10;QAUUUUAFFFFABRRRQAUUUUAFFFFABRRRQAUUUUAFFFFABRRRQAUUUUAFFFFABRRRQAUUUUAFFFFA&#10;BRRRQAUUUUAFFFFABRRRQAUUUUAFFFFABRRRQAUUUUAFFFFABRRRQAUUUUAFFFFABRRRQB+OlFFF&#10;ZHaFFFFABRRRQAUUUUAFFFFABW34H/5HXw//ANhC3/8ARi1iVt+B/wDkdfD/AP2ELf8A9GLQB+uF&#10;FFFanEFFFFABRRRQAUUUUAFFFFABRRRQAUUUUAFFFFABRRRQAUUUUAFFFFABRRRQAUUUUAFFFFAB&#10;RRRQAUUUUAFFFFABRRRQAUUUUAFFFFABRRRQAVx2ofCPwzqF3eTm1urX7c7SXcNjqFxbQ3LN94yR&#10;RyKjE9yRznnNdjRQBzeqfD3QtVj09TaSWL6fF5FpNptxJZyQRYA8tWiZSEwo+XpwOOKbP8N/D1xo&#10;MOjvYN9jgm+0xMJ5BOk2SfNE27zBJkn592eTzXTUUActbfDLw9b25ia0muma7gv3uLu7mmnkmhYN&#10;EzSM5ZgpAwpO325NX/Eng/S/FX2V7+KUXFozNb3VrcSW88JYYbbJGysARwRnB71n/FXVrvQfhn4q&#10;1KwnNtfWmmXE8EygEo6xsVOCMcEd6p6n8RZ7PxBNoGneH7/XNVgsYL5xA8UUXlyNIvLyOoBzGeOp&#10;zxwGIBl9vhv4fk8OzaI1nI9lNOLqR2upTO04ZWEpmLeZvBVcNuzwO1MuPhpodzPb3BGoRXcMAtjd&#10;Q6ncxzzRAlgssiyBpBkk/MSRk46muP174uaheDwNe+HdKvrm11TUprW7tW8iOXfHFOHt2EjDa6yR&#10;k5Bx+7PzcgHpr74iXC6j/Zmm+HL7VtWgt4rm/tYZoEFkJASqO7OFaQ4OFUngZJAIJA1NHR/h74e0&#10;D+zf7O0yO0GnSXEtosbuFiacky4GcYOTx0HbFSat4E0LXptTlv8AT1uX1KCG2uizuN6RMzxYwflK&#10;s7EMuDnBzwMc3efGvSo10AWWnalqdxrkNw9na28IExlhdEeF1YjYwLNuLEBfLbJ4qSb4pXcmq6np&#10;Wn+E9U1LVNLSB72CKWBFiEsQkCh2cBm5K4XPKnoCCQNTZ0v4daHpOsW+rRw3VzqtvE8Ed7e3s9zK&#10;sbYym6R2+XgcdAcnqTm54m8IaX4uitl1KCRpLWTzbe4t53gmgfGNySRsGU4ODg896zI/Hsmr+G9K&#10;1jw9od9r0GoR+aqxyQwGEDGRJ5rrhs5GBnlTVT/hbGntoMF4mn6g+pz3raYmiiNftf2pcloj82wA&#10;KpcuW27fmzyKA1NHS/hr4b0n+0DDpqyPqNuLW9e6lkna6jBc4kMjEuf3jfMckggZwAAuhfDnRPDt&#10;/DeWqXks9uhit/tl/PcrboRgrGsjsEGABwOnHSsTW/HFz/wi+oy6tpGteGp7W4s0LQvCzOJbhEUx&#10;ygsjDJw4PIBPHINXtS+Iky6tf2OieHtQ8R/2awS+mtJIY0icqG8tTI6+ZIFIJVemQCQTigNTX8Te&#10;DNK8YCz/ALTinZ7OQy28ttdzW0kbFSpIeJ1blWI696oWvwx0G2juoiuo3UN1CYJYr3Vru5RkJBPy&#10;ySsAcgfMOR2NZtx8XrCb/hHl0jTb/WptdguJrSK3RUKtCUDpLvIEZBcg7uhUjrgG9o/xAk1jR9Um&#10;i0DUBrGmXItLrRt8PnrIQjKQxkCFCrq27d0z3GKA1LWmfDvQ9La9YQXF7JeW5s5pNRvJrtjAc5iB&#10;ldiE5PA696qR/Cjw7FpdrYrHfiKzm860lOp3JmtW2bAIpDJuRdvy7VIXHasPxN8RLm48G+N7STT7&#10;7w14j03Q7i/jjmkjc7DFJsmjkjZgcMhHUEEdOhrWuPH89vcQ6XpWjXniPU4LSK5vFtpYo1gVwdoZ&#10;5GUb2wSFHOOTgEZA1Ltr8MvDVra6vb/2b9pj1dES/N5NJcNc7M7S7SMSSMnnOeB6DEen/C3w5p2o&#10;WV+LW5ur6xk8y1ub6+nuZIPkZNqNI7ELtdvl6HgkEgEUP+FtWmpR6Qmg6Zea3falDNcLZq0du8KQ&#10;uI5hIZWUBldghUZOQewzXYWd7Ld6XHdNZT2szx7zZzlPMQ4+4SrFc/Qke9AanNXnwj8L6heXU01j&#10;MYbqb7Rc2K3ky2dxKTkvJbh/LYk8nK898110kMc0LRSRq8TLtaNgCpUjBBHpXIL8TtPl8CWfiaK1&#10;uZBdyR20Wn4UXH2l5RF5BBOA6yZU5OBtJ7VH8Ztcu/Dnw11jUbK9bTbmHycXS7cxBpo1Y/MCv3Se&#10;ooAanwW8IrHBE2n3E1tbSpNa2s1/cSQ2ro4dTDGZCsfzKPugcZHQkVf1n4a6DrmpXN9PDdQXF2qp&#10;d/Yb6e1W6UDAEqxuokwOMsCccdOK5bwpf6DqXiCzh0/4t3Wv3W7eunLfWEvnhQSQVSEMRgHOCOKf&#10;J8c7eHSJtck8Oasvhy1upLS71PEZELLMYtwj3eZIu4DJVTjPcg4A1PR4tPtoNPSxihWO0SIQrCgw&#10;qoBgKMdBjis7/hD9HPhNfDLWKSaGtqLIWcjMw8kLtC5JzwAOc54znNYel/Eh59aGmaroGoaFPPaS&#10;3tkbt4mFzHHt3j5HOxxvUlW7H2NY9n8b4rvw5Z+Jm8NavB4VmiSWXVZBGPIVsZYxb/MKKTguFI4J&#10;GV+agNTqNU+Hei6u9lLKl5DeWcH2aG+tb+eG58rj5GmRw7jjPzE889eans/Auh6eNKEFgq/2WJvs&#10;u6R22eaCJScn5y2Tktk5JPWsqT4lxSeN7nwvZaRf6hf2rwfaJYQghhikUN5ruzDAAP3fvMQdoODi&#10;ifi/b+T/AGoNF1A+FPP8g6/mLyfv7PN2b9/lbv8Alptxj5sbeaA1LsXwe8KxJZxGyuJbaynjubO1&#10;mv7h4bWSNw6GKMvtTBHQDplehIqxq/wt8O61qF3eXFtcxyXuPtkdrfTwQ3eAAPOjRwsnAA+YHI4O&#10;RUMfxEkvvEV9p+m+H9Q1K00+7WxvL6GSBVimKoxwjSBmVRIpLAeuM4pfFPj688KyXlxP4W1S40Sy&#10;Xfc6nbvAyqm0FnWPzPMZVB5+XPynAOKA1NSXwPoU66ukumQyx6tHHDexPlklRE2Iu0nAAXjgCq2h&#10;fDnQ/D2pR6hbxXVxewxmGCa/vp7toIzjKR+a7bAcD7uM45rOvfilbR+LJPDen6Vfaxqaw29yBa7B&#10;H5MhbMrOzAKq7e/JLAKDzhdH8VztoN/daZp2q+IJ01e7s/IklgV0KTOrYZmRRECuF6tgr15oDU12&#10;8B6E3hBvC5sf+JE0ZiNp5r/dLbiN27d196r618OdD17U5dQniu7a8njWK4lsL6e1Nwi5wsnlOu8D&#10;JA3ZIBx0rlvE/wAQ59R8L3H2eC80DWbDWtMtLyznZfMRZbuAHDIxVkeNyMg88g4IIrZ1T4mm31DV&#10;IdL8P6lr1tpD+XqN1ZmILE4QO0aK7hpXVSCVUdwMk8UBqXtQ+Gegah5H7i6shDbJZKNPvp7UGBc7&#10;YmETruUZPBz1NdDYWNvpdjb2dpCtva28awwwxjCoigBVA9AABXIXXxQjuL61ttA0e78SmXT4dUZ7&#10;OWGMLbylhGw8113M2xuB0xyRkV2cEhmhjkMbRFlDGOTG5cjocd6AJK5cf8lOb/sDj/0ca6iuXH/J&#10;Tm/7A4/9HGgR1FFFFABXz9+0h+zSnxKVvEfhsJaeKoVBePIRL0KOAT/DIABhu+MHsR9A0UD2Pmzw&#10;f8bJvh58OtB074wrdPfatLcW6JcWZaVLWPCbrlTy2SSAQpLDB55NdQ3wU8BeNNBi1HwZDo0qSMSL&#10;mWS5uoW9VxHcIVI+vHpXZ/FH4S+E/ifpRTxLZoGgQ+XqEbiKa3HUkP6ezZHtXyS/wg8T+AdcvL74&#10;SeOLXxL9nBeW20m9jN2iA9JIQxWUDjpnJ/hFIrc9i/4Zv1f7Rt/svwX5Gf8AWf8AEy3f98/aMfrX&#10;Q/8ACl/AHgnQZNS8Zw6PCkbgm5jkubWEei7ZLiQsTjpnn0ryPw/+2j4g0Np9G8daDPBeIPKe8sIx&#10;BdwHGNxhlBRm7/wj2rnJfCPhP41+LEvr/wCM7zWpcFrbXoPs91EhI/dxlmERJ55QYHXaaB2fU9V8&#10;ZfGq5+JXw41uw+EC3C3emT29rLHDalZ3tZAVD2yjlQGABJAKrk/Lwa1v2b/2aYvhii+IPEQivPFc&#10;qnYoIdLJSMEKe8hBILDsSBxkn0n4YfCfwp8MNKEfhqyQGdB5t+7CSa4HUFn9PYYHtXbUyb9EFFFF&#10;BIUUUUAFFFFABRRRQAUUUUAFFFFABRRRQAUUUUAFFFFABRRRQAUUUUAFFFFABRRRQAUUUUAFFFFA&#10;BRRRQAUUUUAFFFFABRRRQAUUUUAFFFFABRRRQAUUUUAFFFFABRRRQAUUUUAFFFFABRRRQAUUUUAF&#10;FFFABRRRQAUUUUAFFFFABRRRQAUUUUAFFFFABRRRQAUUUUAfjpRRRWR2hRRRQAUUUUAFFFFABRRR&#10;QAVt+B/+R18P/wDYQt//AEYtYlbfgf8A5HXw/wD9hC3/APRi0AfrhRRRWpxBRRRQAUUUUAFFFFAB&#10;RRRQAUUUUAFFFFABRRRQAUUUUAFFFFABRRRQAUUUUAFFFFABRRRQAUUUUAFFFFABRRRQAUUUUAFF&#10;FFABRRRQAUUUUAFFFFABRRRQBznxI0C68VfD/wAR6NZGMXmoafPbQmVtqb3QqMnBwMmotI8N3dj4&#10;+1jWJDH9kutMsbSPaxLb4nuGfIx0xKuPxrqKKAPJV+HniDSdH0aa0hs73UNL8SX2sC0e4MSzQzvc&#10;gKH2nDBZ1PIx8pGaj8QfDO+n8WXviI+H7LXW1a3t/tNjJqclu1pPGm0lJAuJEIwDkAgrkA5wPXqK&#10;B3POfDvw7udG8ReFb1bPT7G30+yv47mCykdkWa4khcFC43N9x8scEk5wM4G/4c8O3el+L/FupzeX&#10;9m1Se3kg2tlsJbpG24Y4+ZTXT0UAeI6b8J9a0mx8OpqGkaZ4rtLGzntpNIvLjbDDM9w0gnXcjK5K&#10;EKcgEY46mrGi/CfXtAtU1Cyh0i21aw1641W00+FnW0e3ltxC8G4LlDjOG2kZUHaASB7NRQFzzvxF&#10;pHizxx4V1CzvtP0/SWe5spLa3S7aZ8RXKSStI+wAZVPlUA9OTzgFvovijwRq2uDQdOsNa03VrxtQ&#10;j+1XrW0lrM6gSBv3bb4yw3DGCMkYPBr0SigDzfwx8NtQ8P694XvJbmG7azg1N9QmXKb7m7mimYov&#10;ZNwfHPAA61R8WfDfWtU1DxHdW62t1bXuq2V8dPmnaNL2CG3WN4ZGCnblhuGQQdoB4Jr1aigLni3/&#10;AAqjU7iTxfPaaDovhqHV/DUulW9jYSDAnbzMNIVjVRncOgOMd6s638J5rXxPda1Bolr4jXUbe3S4&#10;tp9QktHgmiQR70ZQQyMoUEEZBXIznA9gooC55VqHw7nj8M6TpreDdA1W3h82aS1hvZbd7ad3LFoZ&#10;WQt3O5sqSefau18C6TqXh/whp1jrF79u1CCMiWcyNJxuJVd7AM+1SF3sMttyeTXQUUAeLeFdNi8T&#10;/Fm8uNHvIb/wTZy/21mIFk/tSVDGyK3Q7VDSEA/K8ozzjHe/FTw5feLPAepaXpqwvezGFo1ncoh2&#10;TI5BbBxwp7GusooC5x2m6l4tbULdbnwjpVnbFwJLiHWDI8anqwX7ONxx2yM+tYMnw51Zvg7qPhkG&#10;3/tK4uriZD5h8va940y5OOu0jt1r0+igDjfGXhu71HxPoerwmP7JptpfpNuY78yxoF2jHP3TmvPP&#10;COj+M/FHwP0Twt9l02PT9S0aG2bWTcMGhtniAZfs+zmQISo+fBOG4+7XutFAXOS8M+E59F8Y+KtS&#10;dYhaakLNLfaxL7YoShDcccnjk15zpfwTm0mzTw/J4Y0nV7FHMa6tdalOga3LZxJbgcyBflwG2k4O&#10;RnFe50UBc8p8XeAtZ1rxJ9q0/RdN0vUPtETQ+JrPUJIZ1gR1JWWIIPMJQMu1mZTnqOlY/iD4T6vq&#10;dr4rspvD+h63qGqSXUlr4j1GYtNCkgPlx7ChZTGCEARguFB4ORXt1FAXOL8F+D73QPEuq6hc+SYr&#10;rTtPtEMbEtuhEwfPHT94uPxrkb34Ya0sNq8lnY67ZQ61qd/PodzOUhukuJmeFySpUvGCfkYFfnPO&#10;QK9iooC54xa/CXVo4/EJh03R9Fi1DUtIvILHT3Ijhjtp0klBIQDdhT0ABJx7l2pfCa607xHr11be&#10;H9P8RQateNexTXOpS2j2sjqodHVVYOm4bgV+bkjHANey0UBc8n8VfDm7uNN03T7Lwro1z9jsUtrO&#10;+t9Qlsp7CTBB2MELeWDggBs8cg16XodrdWOi2Fte3P228ht4457kjHmyBQGfHuQT+NXaKACsT+x5&#10;/wDhNDqnyfZf7PFt1+bf5hbp6YrbooEFFFFABRRRQB4r+0P+z/d/Gq40OWy1lNJNkJI5/ORnWRW2&#10;lSFBHIIPX+97Vh+A/wBi3wr4Vu7W+1LVdT1i+hO791IbSLd6gId4/wC+6+hqKB3exz3iP4f+HPF+&#10;mpY65o9rq0EaBEN4nmSKMYyJD8wPvnPvXifjD9h/wdrLTTaHf33h6ZuViyLmBf8AgLYf/wAfr6No&#10;oC7R41+zx8A7n4KDXDeasmqyXzRrCYlZFSNdxPyk8Elvf7or2WiigNwooooEFFFFABRRRQAUUUUA&#10;FFFFABRRRQAUUUUAFFFFABRRRQAUUUUAFFFFABRRRQAUUUUAFFFFABRRRQAUUUUAFFFFABRRRQAU&#10;UUUAFFFFABRRRQAUUUUAFFFFABRRRQAUUUUAFFFFABRRRQAUUUUAFFFFABRRRQAUUUUAFFFFABRR&#10;RQAUUUUAFFFFABRRRQAUUUUAFFFFAH46UUUVkdoUUUUAFFFFABRRRQAUUUUAFbfgf/kdfD//AGEL&#10;f/0YtYlbfgf/AJHXw/8A9hC3/wDRi0AfrhRRRWp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OlFFFZHaFFFFABRRRQAUUUUAFFFFABW34H/5HXw//ANhC3/8ARi1i&#10;Vt+B/wDkdfD/AP2ELf8A9GLQB+uFFFFan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6UUUVkdoUUUUAFFFFABRRRQAUUUUAFbfgf/AJHXw/8A9hC3/wDRi1iVt+B/&#10;+R18P/8AYQt//Ri0AfrhRRRWpx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OlFFFZHaFFFFABRRRQAUUUUAFFFFABW34H/AOR18P8A/YQt/wD0YtYlbfgf/kdfD/8A&#10;2ELf/wBGLQB+uFFFFan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6UUUVkdoUUUUAFFFFABRRRQAUUUUAFbfgf/kdfD//AGELf/0YtYlbfgf/AJHXw/8A9hC3/wDR&#10;i0AfrhRRRWp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QItABQABgAIAAAAIQArENvACgEAABQCAAATAAAAAAAAAAAAAAAAAAAAAABbQ29udGVudF9UeXBl&#10;c10ueG1sUEsBAi0AFAAGAAgAAAAhADj9If/WAAAAlAEAAAsAAAAAAAAAAAAAAAAAOwEAAF9yZWxz&#10;Ly5yZWxzUEsBAi0AFAAGAAgAAAAhAGbuGStEAwAAgggAAA4AAAAAAAAAAAAAAAAAOgIAAGRycy9l&#10;Mm9Eb2MueG1sUEsBAi0AFAAGAAgAAAAhADedwRi6AAAAIQEAABkAAAAAAAAAAAAAAAAAqgUAAGRy&#10;cy9fcmVscy9lMm9Eb2MueG1sLnJlbHNQSwECLQAUAAYACAAAACEAzAB3St0AAAAHAQAADwAAAAAA&#10;AAAAAAAAAACbBgAAZHJzL2Rvd25yZXYueG1sUEsBAi0ACgAAAAAAAAAhAIiiluDhpQEA4aUBABQA&#10;AAAAAAAAAAAAAAAApQcAAGRycy9tZWRpYS9pbWFnZTEuanBnUEsFBgAAAAAGAAYAfAEAALitAQAA&#10;AA==&#10;">
              <v:shape id="Shape 215263"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qs8YA&#10;AADfAAAADwAAAGRycy9kb3ducmV2LnhtbESPwWrDMBBE74X+g9hCL6WR7dAQ3CihFFp6SaBJPmBt&#10;bSwRa2Us1Xb/PgoEchxm5g2z2kyuFQP1wXpWkM8yEMS115YbBcfD1+sSRIjIGlvPpOCfAmzWjw8r&#10;LLUf+ZeGfWxEgnAoUYGJsSulDLUhh2HmO+LknXzvMCbZN1L3OCa4a2WRZQvp0HJaMNjRp6H6vP9z&#10;Cg55NBWPg/3ufNg2Vu+qavei1PPT9PEOItIU7+Fb+0crKPK3YjGH65/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Aqs8YAAADfAAAADwAAAAAAAAAAAAAAAACYAgAAZHJz&#10;L2Rvd25yZXYueG1sUEsFBgAAAAAEAAQA9QAAAIsDAAAAAA==&#10;" path="m,l7562850,r,10693400l,10693400,,e" stroked="f" strokeweight="0">
                <v:stroke miterlimit="83231f" joinstyle="miter"/>
                <v:path arrowok="t" textboxrect="0,0,7562850,10693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178" o:spid="_x0000_s1028" type="#_x0000_t75" style="position:absolute;width:75692;height:10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YcqXEAAAA3wAAAA8AAABkcnMvZG93bnJldi54bWxET89rwjAUvg/2P4Q32G2mFXFajSJjgu4y&#10;tB48PptnG2xeSpJp/e+Xg+Dx4/s9X/a2FVfywThWkA8yEMSV04ZrBYdy/TEBESKyxtYxKbhTgOXi&#10;9WWOhXY33tF1H2uRQjgUqKCJsSukDFVDFsPAdcSJOztvMSboa6k93lK4beUwy8bSouHU0GBHXw1V&#10;l/2fVbA9rn6631G29sGX0wuW5nj6Nkq9v/WrGYhIfXyKH+6NVjDMR/lnGpz+pC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YcqXEAAAA3wAAAA8AAAAAAAAAAAAAAAAA&#10;nwIAAGRycy9kb3ducmV2LnhtbFBLBQYAAAAABAAEAPcAAACQAw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0B0"/>
    <w:multiLevelType w:val="hybridMultilevel"/>
    <w:tmpl w:val="C996FE7E"/>
    <w:lvl w:ilvl="0" w:tplc="EC18157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D563BAC">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F681CE8">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B02DACC">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D74BE0E">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EA8EA18">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90AF0EC">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28EA56E">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4B4BBE8">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
    <w:nsid w:val="027D264E"/>
    <w:multiLevelType w:val="hybridMultilevel"/>
    <w:tmpl w:val="52F030B6"/>
    <w:lvl w:ilvl="0" w:tplc="FE7EB508">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14804C">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F50F166">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6A2C236">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6F6F4FE">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F18AE9E">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568CB04">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512A018">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B8292F4">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
    <w:nsid w:val="03021736"/>
    <w:multiLevelType w:val="hybridMultilevel"/>
    <w:tmpl w:val="55DE77C6"/>
    <w:lvl w:ilvl="0" w:tplc="809E8CEA">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F8010C">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DA2E8C8">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D40B806">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914DFDA">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C844012">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6F07BD6">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C7AC5D4">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26CC2C2">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
    <w:nsid w:val="07061565"/>
    <w:multiLevelType w:val="hybridMultilevel"/>
    <w:tmpl w:val="DFB4A566"/>
    <w:lvl w:ilvl="0" w:tplc="AE3A5DA4">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FD03B2C">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9B45F4A">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FF6712A">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942040">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4CAAAFA">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1C4F9F8">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EEC4334">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E1475D6">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
    <w:nsid w:val="10926DE2"/>
    <w:multiLevelType w:val="hybridMultilevel"/>
    <w:tmpl w:val="8F540BEE"/>
    <w:lvl w:ilvl="0" w:tplc="2B408A1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0A231A4">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E0E7900">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452D1CA">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9326BA8">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5B03ACE">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0FAA700">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F7A60C6">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D00E060">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
    <w:nsid w:val="11730992"/>
    <w:multiLevelType w:val="hybridMultilevel"/>
    <w:tmpl w:val="901A988A"/>
    <w:lvl w:ilvl="0" w:tplc="691A96F8">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F68D3B8">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762BAA8">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5606EA2">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423E08">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1B254D6">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CE0F5C2">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5E612F0">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07C0602">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
    <w:nsid w:val="11E40932"/>
    <w:multiLevelType w:val="hybridMultilevel"/>
    <w:tmpl w:val="CFF46802"/>
    <w:lvl w:ilvl="0" w:tplc="8D929FCE">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2C85790">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01C1DEC">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42E931A">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FD0F4AA">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8FA04E8">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C04BC78">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CBC9C9E">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56E60E4">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
    <w:nsid w:val="133219CA"/>
    <w:multiLevelType w:val="hybridMultilevel"/>
    <w:tmpl w:val="3036077C"/>
    <w:lvl w:ilvl="0" w:tplc="878CA7A6">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590731A">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A42533A">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FF86CF6">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36E711E">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E026680">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B4C0A72">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8661F4A">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F46428A">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
    <w:nsid w:val="1A4B6793"/>
    <w:multiLevelType w:val="hybridMultilevel"/>
    <w:tmpl w:val="72267D46"/>
    <w:lvl w:ilvl="0" w:tplc="81FC3CB8">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E6E85BA">
      <w:start w:val="1"/>
      <w:numFmt w:val="lowerLetter"/>
      <w:lvlText w:val="%2"/>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CBCC050">
      <w:start w:val="1"/>
      <w:numFmt w:val="lowerRoman"/>
      <w:lvlText w:val="%3"/>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7AA3A3C">
      <w:start w:val="1"/>
      <w:numFmt w:val="decimal"/>
      <w:lvlText w:val="%4"/>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5848B6">
      <w:start w:val="1"/>
      <w:numFmt w:val="lowerLetter"/>
      <w:lvlText w:val="%5"/>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43829A6">
      <w:start w:val="1"/>
      <w:numFmt w:val="lowerRoman"/>
      <w:lvlText w:val="%6"/>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26C9012">
      <w:start w:val="1"/>
      <w:numFmt w:val="decimal"/>
      <w:lvlText w:val="%7"/>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C70E1EE">
      <w:start w:val="1"/>
      <w:numFmt w:val="lowerLetter"/>
      <w:lvlText w:val="%8"/>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E1400FC">
      <w:start w:val="1"/>
      <w:numFmt w:val="lowerRoman"/>
      <w:lvlText w:val="%9"/>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
    <w:nsid w:val="243F2E82"/>
    <w:multiLevelType w:val="hybridMultilevel"/>
    <w:tmpl w:val="D3921A06"/>
    <w:lvl w:ilvl="0" w:tplc="AB381220">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14E9B68">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D1C8D92">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ECAFCA0">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4C0FDA4">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9F25D08">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DB8B99C">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74E3330">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8AE1C28">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
    <w:nsid w:val="25B12C4D"/>
    <w:multiLevelType w:val="hybridMultilevel"/>
    <w:tmpl w:val="9078E652"/>
    <w:lvl w:ilvl="0" w:tplc="8F0406B6">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D1680FC">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85AF0D6">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96E0A16">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DE2C68">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5ACCA8E">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BA641C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6CE830C">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1120DEC">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
    <w:nsid w:val="28BF561D"/>
    <w:multiLevelType w:val="hybridMultilevel"/>
    <w:tmpl w:val="A3B288D6"/>
    <w:lvl w:ilvl="0" w:tplc="18DC17E4">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EB6441A">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D40052">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BE6E6D4">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1E2BC36">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8DA67E6">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6A8FA5A">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370FB82">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8760660">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nsid w:val="34BC573B"/>
    <w:multiLevelType w:val="hybridMultilevel"/>
    <w:tmpl w:val="8758D822"/>
    <w:lvl w:ilvl="0" w:tplc="0C72CAA8">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4098A4">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C0AA212">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50EA22E">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B60E176">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AE63DD0">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45E1438">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E8C1FBC">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1F0A498">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
    <w:nsid w:val="35B3623D"/>
    <w:multiLevelType w:val="hybridMultilevel"/>
    <w:tmpl w:val="0C5686F2"/>
    <w:lvl w:ilvl="0" w:tplc="907A35A4">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806D282">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D44C2D6">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9E87C02">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08BEFC">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26A42EE">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44E1266">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B40BDF2">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C0A56A2">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
    <w:nsid w:val="3AD0724D"/>
    <w:multiLevelType w:val="hybridMultilevel"/>
    <w:tmpl w:val="7A44FD50"/>
    <w:lvl w:ilvl="0" w:tplc="92F65236">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33A8642">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880333A">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AE6F5E6">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96AFA72">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FD8BD4E">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AA2FEB8">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43C8A50">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AD8F482">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
    <w:nsid w:val="3E96502A"/>
    <w:multiLevelType w:val="hybridMultilevel"/>
    <w:tmpl w:val="2E665B86"/>
    <w:lvl w:ilvl="0" w:tplc="92DECED2">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8A27652">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1A02EA8">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522EA42">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741010">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9D0A8E2">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332A51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96A7678">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9DC6EE4">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
    <w:nsid w:val="42B31A04"/>
    <w:multiLevelType w:val="hybridMultilevel"/>
    <w:tmpl w:val="A4EA3246"/>
    <w:lvl w:ilvl="0" w:tplc="041A9E26">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7673EC">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2008136">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F4289DC">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DBCCB84">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B565B5A">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F14CFA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0A2482C">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1D0B0BA">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
    <w:nsid w:val="44DE44E9"/>
    <w:multiLevelType w:val="hybridMultilevel"/>
    <w:tmpl w:val="AE186AB8"/>
    <w:lvl w:ilvl="0" w:tplc="6CD6AF74">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C38A0AC">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D26253C">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16814A0">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8285F98">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DB2B550">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E1E5EAC">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88AE734">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D02C5B6">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
    <w:nsid w:val="47B47F54"/>
    <w:multiLevelType w:val="hybridMultilevel"/>
    <w:tmpl w:val="2F88F0AC"/>
    <w:lvl w:ilvl="0" w:tplc="9EAE062E">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0567DDA">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69AFA9C">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FDC50F8">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520D1C">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ABE85F0">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6C6529A">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B948C70">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0501E08">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
    <w:nsid w:val="492836BB"/>
    <w:multiLevelType w:val="hybridMultilevel"/>
    <w:tmpl w:val="A3162666"/>
    <w:lvl w:ilvl="0" w:tplc="661A81D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CBECEFE">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53E06DE">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5D8E004">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AF2EC66">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06E6FAA">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22E2544">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EAA1B2">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D2E4F00">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
    <w:nsid w:val="4FA3606F"/>
    <w:multiLevelType w:val="hybridMultilevel"/>
    <w:tmpl w:val="B2C83438"/>
    <w:lvl w:ilvl="0" w:tplc="AD7E4D1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EDACC96">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85A9844">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436669E">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8CFE84">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DE0E632">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D6A70A4">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1C488A0">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ADAB030">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
    <w:nsid w:val="58D36BE0"/>
    <w:multiLevelType w:val="hybridMultilevel"/>
    <w:tmpl w:val="893400EC"/>
    <w:lvl w:ilvl="0" w:tplc="CECE3F9A">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4FCC288">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0284408">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60428E2">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EC4402C">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5E622B0">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E4E9A56">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2F4665C">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108F97C">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
    <w:nsid w:val="5ADA35C9"/>
    <w:multiLevelType w:val="hybridMultilevel"/>
    <w:tmpl w:val="565A4A78"/>
    <w:lvl w:ilvl="0" w:tplc="5D98F470">
      <w:start w:val="1"/>
      <w:numFmt w:val="bullet"/>
      <w:lvlText w:val="-"/>
      <w:lvlJc w:val="left"/>
      <w:pPr>
        <w:ind w:left="7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F9E8E0BE">
      <w:start w:val="1"/>
      <w:numFmt w:val="bullet"/>
      <w:lvlText w:val="o"/>
      <w:lvlJc w:val="left"/>
      <w:pPr>
        <w:ind w:left="14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5B041552">
      <w:start w:val="1"/>
      <w:numFmt w:val="bullet"/>
      <w:lvlText w:val="▪"/>
      <w:lvlJc w:val="left"/>
      <w:pPr>
        <w:ind w:left="21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4C0E0B00">
      <w:start w:val="1"/>
      <w:numFmt w:val="bullet"/>
      <w:lvlText w:val="•"/>
      <w:lvlJc w:val="left"/>
      <w:pPr>
        <w:ind w:left="28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53A41120">
      <w:start w:val="1"/>
      <w:numFmt w:val="bullet"/>
      <w:lvlText w:val="o"/>
      <w:lvlJc w:val="left"/>
      <w:pPr>
        <w:ind w:left="36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48FC4536">
      <w:start w:val="1"/>
      <w:numFmt w:val="bullet"/>
      <w:lvlText w:val="▪"/>
      <w:lvlJc w:val="left"/>
      <w:pPr>
        <w:ind w:left="43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A146613E">
      <w:start w:val="1"/>
      <w:numFmt w:val="bullet"/>
      <w:lvlText w:val="•"/>
      <w:lvlJc w:val="left"/>
      <w:pPr>
        <w:ind w:left="50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EE8E87D8">
      <w:start w:val="1"/>
      <w:numFmt w:val="bullet"/>
      <w:lvlText w:val="o"/>
      <w:lvlJc w:val="left"/>
      <w:pPr>
        <w:ind w:left="57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EBFE34BC">
      <w:start w:val="1"/>
      <w:numFmt w:val="bullet"/>
      <w:lvlText w:val="▪"/>
      <w:lvlJc w:val="left"/>
      <w:pPr>
        <w:ind w:left="648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3">
    <w:nsid w:val="6EF63559"/>
    <w:multiLevelType w:val="hybridMultilevel"/>
    <w:tmpl w:val="9DECF93A"/>
    <w:lvl w:ilvl="0" w:tplc="B498DE36">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9181850">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97AD9CA">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370CBFA">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1AA71DC">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2E86E3E">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0E2BFD6">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C964A40">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96C8600">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
    <w:nsid w:val="777B7C83"/>
    <w:multiLevelType w:val="hybridMultilevel"/>
    <w:tmpl w:val="F3B4FF8C"/>
    <w:lvl w:ilvl="0" w:tplc="4282D0F4">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E50EE44">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8025030">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DA2EF00">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82C21C">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02AA990">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CBC4850">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4AC7F62">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0C07EF6">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5">
    <w:nsid w:val="77BC26C8"/>
    <w:multiLevelType w:val="hybridMultilevel"/>
    <w:tmpl w:val="E07ECC4E"/>
    <w:lvl w:ilvl="0" w:tplc="7A08F1F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D6CF8D4">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0DEFCE6">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F24F00E">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7B4D77C">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FA4FE3A">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D662BFC">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2CC7066">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E8A64F2">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
    <w:nsid w:val="78E52B8C"/>
    <w:multiLevelType w:val="hybridMultilevel"/>
    <w:tmpl w:val="BCEC4B8C"/>
    <w:lvl w:ilvl="0" w:tplc="D1F8ABF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E82F846">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02ED186">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9A6BC66">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F8E5BF8">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E3817DE">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15A1740">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B400BB8">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964094C">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10"/>
  </w:num>
  <w:num w:numId="2">
    <w:abstractNumId w:val="17"/>
  </w:num>
  <w:num w:numId="3">
    <w:abstractNumId w:val="15"/>
  </w:num>
  <w:num w:numId="4">
    <w:abstractNumId w:val="16"/>
  </w:num>
  <w:num w:numId="5">
    <w:abstractNumId w:val="9"/>
  </w:num>
  <w:num w:numId="6">
    <w:abstractNumId w:val="12"/>
  </w:num>
  <w:num w:numId="7">
    <w:abstractNumId w:val="25"/>
  </w:num>
  <w:num w:numId="8">
    <w:abstractNumId w:val="0"/>
  </w:num>
  <w:num w:numId="9">
    <w:abstractNumId w:val="13"/>
  </w:num>
  <w:num w:numId="10">
    <w:abstractNumId w:val="26"/>
  </w:num>
  <w:num w:numId="11">
    <w:abstractNumId w:val="24"/>
  </w:num>
  <w:num w:numId="12">
    <w:abstractNumId w:val="8"/>
  </w:num>
  <w:num w:numId="13">
    <w:abstractNumId w:val="2"/>
  </w:num>
  <w:num w:numId="14">
    <w:abstractNumId w:val="4"/>
  </w:num>
  <w:num w:numId="15">
    <w:abstractNumId w:val="14"/>
  </w:num>
  <w:num w:numId="16">
    <w:abstractNumId w:val="23"/>
  </w:num>
  <w:num w:numId="17">
    <w:abstractNumId w:val="11"/>
  </w:num>
  <w:num w:numId="18">
    <w:abstractNumId w:val="3"/>
  </w:num>
  <w:num w:numId="19">
    <w:abstractNumId w:val="5"/>
  </w:num>
  <w:num w:numId="20">
    <w:abstractNumId w:val="22"/>
  </w:num>
  <w:num w:numId="21">
    <w:abstractNumId w:val="18"/>
  </w:num>
  <w:num w:numId="22">
    <w:abstractNumId w:val="20"/>
  </w:num>
  <w:num w:numId="23">
    <w:abstractNumId w:val="21"/>
  </w:num>
  <w:num w:numId="24">
    <w:abstractNumId w:val="19"/>
  </w:num>
  <w:num w:numId="25">
    <w:abstractNumId w:val="7"/>
  </w:num>
  <w:num w:numId="26">
    <w:abstractNumId w:val="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00E"/>
    <w:rsid w:val="00130CDB"/>
    <w:rsid w:val="00136A89"/>
    <w:rsid w:val="001D200E"/>
    <w:rsid w:val="00322A65"/>
    <w:rsid w:val="00494401"/>
    <w:rsid w:val="00FF049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AA905F-BC81-4F07-BDB2-8433E73FD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2" w:line="270" w:lineRule="auto"/>
      <w:ind w:left="-5"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72" w:line="240" w:lineRule="auto"/>
      <w:ind w:left="-5" w:right="-15" w:hanging="10"/>
      <w:outlineLvl w:val="0"/>
    </w:pPr>
    <w:rPr>
      <w:rFonts w:ascii="Arial" w:eastAsia="Arial" w:hAnsi="Arial" w:cs="Arial"/>
      <w:b/>
      <w:color w:val="FF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FF0000"/>
      <w:sz w:val="22"/>
    </w:rPr>
  </w:style>
  <w:style w:type="paragraph" w:styleId="Piedepgina">
    <w:name w:val="footer"/>
    <w:basedOn w:val="Normal"/>
    <w:link w:val="PiedepginaCar"/>
    <w:uiPriority w:val="99"/>
    <w:unhideWhenUsed/>
    <w:rsid w:val="00136A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6A89"/>
    <w:rPr>
      <w:rFonts w:ascii="Arial" w:eastAsia="Arial" w:hAnsi="Arial" w:cs="Arial"/>
      <w:color w:val="000000"/>
    </w:rPr>
  </w:style>
  <w:style w:type="paragraph" w:styleId="Encabezado">
    <w:name w:val="header"/>
    <w:basedOn w:val="Normal"/>
    <w:link w:val="EncabezadoCar"/>
    <w:uiPriority w:val="99"/>
    <w:unhideWhenUsed/>
    <w:rsid w:val="00136A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6A89"/>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gcgh.grandchallenges.org/challenge/accelerating-development-innovative-exceptionally-low-cost-maternal-and-child-nutrient" TargetMode="External"/><Relationship Id="rId18" Type="http://schemas.openxmlformats.org/officeDocument/2006/relationships/hyperlink" Target="http://www.padifoundation.org/guides-deadlines.html" TargetMode="External"/><Relationship Id="rId26" Type="http://schemas.openxmlformats.org/officeDocument/2006/relationships/hyperlink" Target="https://www.ekhagastiftelsen.se/eng/instruktioner.shtml" TargetMode="External"/><Relationship Id="rId39" Type="http://schemas.openxmlformats.org/officeDocument/2006/relationships/hyperlink" Target="https://www.plurales.org/portfolio/fondo-urgente-para-personas-activistas/" TargetMode="External"/><Relationship Id="rId3" Type="http://schemas.openxmlformats.org/officeDocument/2006/relationships/settings" Target="settings.xml"/><Relationship Id="rId21" Type="http://schemas.openxmlformats.org/officeDocument/2006/relationships/hyperlink" Target="https://common-fund.org/call-for-proposals" TargetMode="External"/><Relationship Id="rId34" Type="http://schemas.openxmlformats.org/officeDocument/2006/relationships/hyperlink" Target="https://www.ar.emb-japan.go.jp/itpr_es/apc.html" TargetMode="External"/><Relationship Id="rId42" Type="http://schemas.openxmlformats.org/officeDocument/2006/relationships/hyperlink" Target="https://this-is-my-earth.org/grants/"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gcgh.grandchallenges.org/challenge/accelerating-development-innovative-exceptionally-low-cost-maternal-and-child-nutrient" TargetMode="External"/><Relationship Id="rId17" Type="http://schemas.openxmlformats.org/officeDocument/2006/relationships/hyperlink" Target="https://freerivers.org/apply/regular-grant/?" TargetMode="External"/><Relationship Id="rId25" Type="http://schemas.openxmlformats.org/officeDocument/2006/relationships/hyperlink" Target="https://thepollinationproject.org/frequently-asked-questions-about-our-grants/" TargetMode="External"/><Relationship Id="rId33" Type="http://schemas.openxmlformats.org/officeDocument/2006/relationships/hyperlink" Target="https://www.iaf.gov/apply-for-grant-2/" TargetMode="External"/><Relationship Id="rId38" Type="http://schemas.openxmlformats.org/officeDocument/2006/relationships/hyperlink" Target="https://www.globalinnovation.fund/frequently-asked-questions"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fundinnovation.dev/" TargetMode="External"/><Relationship Id="rId20" Type="http://schemas.openxmlformats.org/officeDocument/2006/relationships/hyperlink" Target="https://fontagro.org/es/iniciativas/convocatorias/convocatoria-2026" TargetMode="External"/><Relationship Id="rId29" Type="http://schemas.openxmlformats.org/officeDocument/2006/relationships/hyperlink" Target="http://surl.li/oktoy" TargetMode="External"/><Relationship Id="rId41" Type="http://schemas.openxmlformats.org/officeDocument/2006/relationships/hyperlink" Target="https://opecfund.org/what-we-offer/grants/grant-appli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oplepowered.org/climate-democracy-accelerator" TargetMode="External"/><Relationship Id="rId24" Type="http://schemas.openxmlformats.org/officeDocument/2006/relationships/image" Target="media/image5.png"/><Relationship Id="rId32" Type="http://schemas.openxmlformats.org/officeDocument/2006/relationships/hyperlink" Target="https://iaf-grants.my.site.com/" TargetMode="External"/><Relationship Id="rId37" Type="http://schemas.openxmlformats.org/officeDocument/2006/relationships/hyperlink" Target="https://roddenberryfoundation.org/our-work/catalyst-fund/" TargetMode="External"/><Relationship Id="rId40" Type="http://schemas.openxmlformats.org/officeDocument/2006/relationships/header" Target="header1.xml"/><Relationship Id="rId45" Type="http://schemas.openxmlformats.org/officeDocument/2006/relationships/hyperlink" Target="https://apply.ruffordsmallgrants.org/help/criteria" TargetMode="External"/><Relationship Id="rId5" Type="http://schemas.openxmlformats.org/officeDocument/2006/relationships/footnotes" Target="footnotes.xml"/><Relationship Id="rId15" Type="http://schemas.openxmlformats.org/officeDocument/2006/relationships/hyperlink" Target="https://gcgh.grandchallenges.org/challenge/accelerating-innovation-vaginal-formulations-support-womens-health-3" TargetMode="External"/><Relationship Id="rId23" Type="http://schemas.openxmlformats.org/officeDocument/2006/relationships/image" Target="media/image4.png"/><Relationship Id="rId28" Type="http://schemas.openxmlformats.org/officeDocument/2006/relationships/hyperlink" Target="https://www.explorers.org/grants/explorers-club-impact-grants/" TargetMode="External"/><Relationship Id="rId36" Type="http://schemas.openxmlformats.org/officeDocument/2006/relationships/hyperlink" Target="https://www.mofa.go.jp/mofaj/gaiko/oda/files/000071828.pdf" TargetMode="External"/><Relationship Id="rId49" Type="http://schemas.openxmlformats.org/officeDocument/2006/relationships/fontTable" Target="fontTable.xml"/><Relationship Id="rId10" Type="http://schemas.openxmlformats.org/officeDocument/2006/relationships/hyperlink" Target="https://d-prize.org/" TargetMode="External"/><Relationship Id="rId19" Type="http://schemas.openxmlformats.org/officeDocument/2006/relationships/hyperlink" Target="https://conservegrassland.org/our-programs/" TargetMode="External"/><Relationship Id="rId31" Type="http://schemas.openxmlformats.org/officeDocument/2006/relationships/hyperlink" Target="https://iaf-grants.my.site.com/" TargetMode="External"/><Relationship Id="rId44" Type="http://schemas.openxmlformats.org/officeDocument/2006/relationships/hyperlink" Target="https://apply.ruffordsmallgrants.org/help/criteri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cgh.grandchallenges.org/challenge/accelerating-innovation-vaginal-formulations-support-womens-health-3" TargetMode="External"/><Relationship Id="rId22" Type="http://schemas.openxmlformats.org/officeDocument/2006/relationships/hyperlink" Target="https://fondo-cooperacion-triangular.net/convocatorias-de-proyecto/" TargetMode="External"/><Relationship Id="rId27" Type="http://schemas.openxmlformats.org/officeDocument/2006/relationships/hyperlink" Target="https://common-fund.org/ACT-Fund" TargetMode="External"/><Relationship Id="rId30" Type="http://schemas.openxmlformats.org/officeDocument/2006/relationships/hyperlink" Target="https://fondoaccionurgente.org.co/es/que-hacemos/apoyos-de-respuesta-rapida/" TargetMode="External"/><Relationship Id="rId35" Type="http://schemas.openxmlformats.org/officeDocument/2006/relationships/hyperlink" Target="https://www.mofa.go.jp/mofaj/gaiko/oda/files/000071828.pdf" TargetMode="External"/><Relationship Id="rId43" Type="http://schemas.openxmlformats.org/officeDocument/2006/relationships/hyperlink" Target="https://www.drkfoundation.org/apply-for-funding/submit-an-application/" TargetMode="External"/><Relationship Id="rId48" Type="http://schemas.openxmlformats.org/officeDocument/2006/relationships/header" Target="header4.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38</Pages>
  <Words>10957</Words>
  <Characters>60266</Characters>
  <Application>Microsoft Office Word</Application>
  <DocSecurity>0</DocSecurity>
  <Lines>502</Lines>
  <Paragraphs>142</Paragraphs>
  <ScaleCrop>false</ScaleCrop>
  <Company/>
  <LinksUpToDate>false</LinksUpToDate>
  <CharactersWithSpaces>71081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JImenez</dc:creator>
  <cp:keywords/>
  <cp:lastModifiedBy>Eugenia JImenez</cp:lastModifiedBy>
  <cp:revision>5</cp:revision>
  <dcterms:created xsi:type="dcterms:W3CDTF">2026-02-24T14:05:00Z</dcterms:created>
  <dcterms:modified xsi:type="dcterms:W3CDTF">2026-02-24T14:18:00Z</dcterms:modified>
</cp:coreProperties>
</file>